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8E14C" w14:textId="77777777" w:rsidR="00A63B58" w:rsidRPr="00C47447" w:rsidRDefault="00000000" w:rsidP="00C47447">
      <w:pPr>
        <w:pStyle w:val="BodyText"/>
        <w:jc w:val="center"/>
        <w:rPr>
          <w:sz w:val="36"/>
          <w:szCs w:val="36"/>
        </w:rPr>
      </w:pPr>
      <w:r w:rsidRPr="00C47447">
        <w:rPr>
          <w:b/>
          <w:bCs/>
          <w:sz w:val="36"/>
          <w:szCs w:val="36"/>
        </w:rPr>
        <w:t>12-Week AQA GCSE Physics Revision Timetable</w:t>
      </w:r>
    </w:p>
    <w:p w14:paraId="304E9059" w14:textId="098C94C4" w:rsidR="00A63B58" w:rsidRDefault="00E82D94">
      <w:r>
        <w:rPr>
          <w:b/>
          <w:bCs/>
        </w:rPr>
        <w:t>FREE PRINTABLE REVISION PLANNER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63B58" w14:paraId="324345DA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1046FD6" w14:textId="44B9723D" w:rsidR="00A63B58" w:rsidRDefault="00000000">
            <w:pPr>
              <w:pStyle w:val="Compact"/>
            </w:pPr>
            <w:r>
              <w:t>Use this as a flexible guide. Swap weeks around if a mock, QLA or tutor assessment shows a different priority, but keep the weekly routine: revise, practise, mark, correct and revisit older topics. This planner pays close attention to small but very examinable Physics points that students often miss - National Grid links, gas compression, radiation uses, fluids and momentum, waves physics-only content, transformers and space retrieval. Physics remains delightfully equation-heavy, so every week includes calculation, data, practical and correction work.</w:t>
            </w:r>
          </w:p>
        </w:tc>
      </w:tr>
    </w:tbl>
    <w:p w14:paraId="59DB7F41" w14:textId="77777777" w:rsidR="00A63B58" w:rsidRDefault="00000000">
      <w:pPr>
        <w:pStyle w:val="Heading1"/>
      </w:pPr>
      <w:bookmarkStart w:id="0" w:name="what-this-timetable-covers"/>
      <w:r>
        <w:t>What this timetable covers</w:t>
      </w:r>
    </w:p>
    <w:p w14:paraId="54ADD041" w14:textId="77777777" w:rsidR="00A63B58" w:rsidRDefault="00000000">
      <w:pPr>
        <w:pStyle w:val="FirstParagraph"/>
      </w:pPr>
      <w:r>
        <w:t>This planner follows AQA GCSE Physics 8463. It is designed for Separate Physics students and keeps Higher Tier and physics-only content visible, while still being usable for students building from secure Foundation skills towards Higher-style questions.</w:t>
      </w:r>
    </w:p>
    <w:p w14:paraId="2B1B402E" w14:textId="77777777" w:rsidR="00A63B58" w:rsidRDefault="00000000">
      <w:pPr>
        <w:pStyle w:val="BodyText"/>
      </w:pPr>
      <w:r>
        <w:t>Paper 1 content is covered first: Energy, Electricity, Particle model of matter and Atomic structure. Paper 2 content follows: Forces, Waves, Magnetism and electromagnetism, and Space physics.</w:t>
      </w:r>
    </w:p>
    <w:p w14:paraId="4F79F422" w14:textId="77777777" w:rsidR="00A63B58" w:rsidRDefault="00000000">
      <w:pPr>
        <w:pStyle w:val="BodyText"/>
      </w:pPr>
      <w:r>
        <w:t>All ten AQA Physics required practicals are threaded through the timetable and revisited during the practical/data weeks. It also includes a practical danger-zone checklist and a dedicated equation coverage checklist.</w:t>
      </w:r>
    </w:p>
    <w:p w14:paraId="1497AAE0" w14:textId="77777777" w:rsidR="00A63B58" w:rsidRDefault="00000000">
      <w:pPr>
        <w:pStyle w:val="BodyText"/>
      </w:pPr>
      <w:r>
        <w:t>Maths, graph skills, apparatus diagrams, data handling, uncertainty, risk, evaluation and extended-response practice appear every week.</w:t>
      </w:r>
    </w:p>
    <w:p w14:paraId="198303C8" w14:textId="77777777" w:rsidR="00A63B58" w:rsidRDefault="00000000">
      <w:pPr>
        <w:pStyle w:val="Heading1"/>
      </w:pPr>
      <w:bookmarkStart w:id="1" w:name="specification-basis"/>
      <w:bookmarkEnd w:id="0"/>
      <w:r>
        <w:t>Specification basis</w:t>
      </w:r>
    </w:p>
    <w:p w14:paraId="5234D02B" w14:textId="77777777" w:rsidR="00A63B58" w:rsidRDefault="00000000">
      <w:pPr>
        <w:pStyle w:val="FirstParagraph"/>
      </w:pPr>
      <w:r>
        <w:t>AQA GCSE Physics has two written papers. Each paper is 1 hour 45 minutes, worth 100 marks and worth 50% of the GCSE. Questions include multiple choice, structured, closed short answer and open response.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12"/>
        <w:gridCol w:w="6180"/>
        <w:gridCol w:w="1958"/>
      </w:tblGrid>
      <w:tr w:rsidR="00A63B58" w14:paraId="1E7CADAA" w14:textId="77777777" w:rsidTr="00C474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pct"/>
          </w:tcPr>
          <w:p w14:paraId="4F22EA85" w14:textId="77777777" w:rsidR="00A63B58" w:rsidRDefault="00000000">
            <w:pPr>
              <w:pStyle w:val="Compact"/>
            </w:pPr>
            <w:r>
              <w:rPr>
                <w:bCs/>
              </w:rPr>
              <w:t>Paper</w:t>
            </w:r>
          </w:p>
        </w:tc>
        <w:tc>
          <w:tcPr>
            <w:tcW w:w="3305" w:type="pct"/>
          </w:tcPr>
          <w:p w14:paraId="098BD58C" w14:textId="77777777" w:rsidR="00A63B58" w:rsidRDefault="00000000">
            <w:pPr>
              <w:pStyle w:val="Compact"/>
            </w:pPr>
            <w:r>
              <w:rPr>
                <w:bCs/>
              </w:rPr>
              <w:t>Main focus</w:t>
            </w:r>
          </w:p>
        </w:tc>
        <w:tc>
          <w:tcPr>
            <w:tcW w:w="0" w:type="auto"/>
          </w:tcPr>
          <w:p w14:paraId="548C1E8B" w14:textId="77777777" w:rsidR="00A63B58" w:rsidRDefault="00000000">
            <w:pPr>
              <w:pStyle w:val="Compact"/>
            </w:pPr>
            <w:r>
              <w:rPr>
                <w:bCs/>
              </w:rPr>
              <w:t>Length and weighting</w:t>
            </w:r>
          </w:p>
        </w:tc>
      </w:tr>
      <w:tr w:rsidR="00A63B58" w14:paraId="29D45DA2" w14:textId="77777777" w:rsidTr="00C47447">
        <w:tc>
          <w:tcPr>
            <w:tcW w:w="648" w:type="pct"/>
          </w:tcPr>
          <w:p w14:paraId="301F0D34" w14:textId="77777777" w:rsidR="00A63B58" w:rsidRDefault="00000000">
            <w:pPr>
              <w:pStyle w:val="Compact"/>
            </w:pPr>
            <w:r>
              <w:t>Paper 1</w:t>
            </w:r>
          </w:p>
        </w:tc>
        <w:tc>
          <w:tcPr>
            <w:tcW w:w="3305" w:type="pct"/>
          </w:tcPr>
          <w:p w14:paraId="324A5171" w14:textId="77777777" w:rsidR="00A63B58" w:rsidRDefault="00000000">
            <w:pPr>
              <w:pStyle w:val="Compact"/>
            </w:pPr>
            <w:r>
              <w:t>Topics 1-4: Energy; Electricity; Particle model of matter; Atomic structure.</w:t>
            </w:r>
          </w:p>
        </w:tc>
        <w:tc>
          <w:tcPr>
            <w:tcW w:w="0" w:type="auto"/>
          </w:tcPr>
          <w:p w14:paraId="682335D0" w14:textId="77777777" w:rsidR="00A63B58" w:rsidRDefault="00000000">
            <w:pPr>
              <w:pStyle w:val="Compact"/>
            </w:pPr>
            <w:r>
              <w:t>1 hour 45 minutes, 100 marks, 50%</w:t>
            </w:r>
          </w:p>
        </w:tc>
      </w:tr>
      <w:tr w:rsidR="00A63B58" w14:paraId="5E1A0653" w14:textId="77777777" w:rsidTr="00C47447">
        <w:tc>
          <w:tcPr>
            <w:tcW w:w="648" w:type="pct"/>
          </w:tcPr>
          <w:p w14:paraId="5318C6FF" w14:textId="77777777" w:rsidR="00A63B58" w:rsidRDefault="00000000">
            <w:pPr>
              <w:pStyle w:val="Compact"/>
            </w:pPr>
            <w:r>
              <w:t>Paper 2</w:t>
            </w:r>
          </w:p>
        </w:tc>
        <w:tc>
          <w:tcPr>
            <w:tcW w:w="3305" w:type="pct"/>
          </w:tcPr>
          <w:p w14:paraId="789718D9" w14:textId="77777777" w:rsidR="00A63B58" w:rsidRDefault="00000000">
            <w:pPr>
              <w:pStyle w:val="Compact"/>
            </w:pPr>
            <w:r>
              <w:t xml:space="preserve">Topics 5-8: Forces; Waves; Magnetism and electromagnetism; Space physics. Paper 2 may also draw </w:t>
            </w:r>
            <w:r>
              <w:lastRenderedPageBreak/>
              <w:t>on energy changes, energy transfers and conservation from Energy and Electricity.</w:t>
            </w:r>
          </w:p>
        </w:tc>
        <w:tc>
          <w:tcPr>
            <w:tcW w:w="0" w:type="auto"/>
          </w:tcPr>
          <w:p w14:paraId="57A13278" w14:textId="77777777" w:rsidR="00A63B58" w:rsidRDefault="00000000">
            <w:pPr>
              <w:pStyle w:val="Compact"/>
            </w:pPr>
            <w:r>
              <w:lastRenderedPageBreak/>
              <w:t>1 hour 45 minutes, 100 marks, 50%</w:t>
            </w:r>
          </w:p>
        </w:tc>
      </w:tr>
    </w:tbl>
    <w:p w14:paraId="27718B1A" w14:textId="77777777" w:rsidR="00A63B58" w:rsidRDefault="00000000">
      <w:pPr>
        <w:pStyle w:val="Heading1"/>
      </w:pPr>
      <w:bookmarkStart w:id="2" w:name="suggested-weekly-structure"/>
      <w:bookmarkEnd w:id="1"/>
      <w:r>
        <w:t>Suggested weekly structure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702"/>
        <w:gridCol w:w="7648"/>
      </w:tblGrid>
      <w:tr w:rsidR="00A63B58" w14:paraId="5880E744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9F21BF8" w14:textId="77777777" w:rsidR="00A63B5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0" w:type="auto"/>
          </w:tcPr>
          <w:p w14:paraId="6827C36C" w14:textId="77777777" w:rsidR="00A63B5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63B58" w14:paraId="10078771" w14:textId="77777777">
        <w:tc>
          <w:tcPr>
            <w:tcW w:w="0" w:type="auto"/>
          </w:tcPr>
          <w:p w14:paraId="6434FE28" w14:textId="77777777" w:rsidR="00A63B58" w:rsidRDefault="00000000">
            <w:pPr>
              <w:pStyle w:val="Compact"/>
            </w:pPr>
            <w:r>
              <w:t>Session 1</w:t>
            </w:r>
          </w:p>
        </w:tc>
        <w:tc>
          <w:tcPr>
            <w:tcW w:w="0" w:type="auto"/>
          </w:tcPr>
          <w:p w14:paraId="6007384B" w14:textId="77777777" w:rsidR="00A63B58" w:rsidRDefault="00000000">
            <w:pPr>
              <w:pStyle w:val="Compact"/>
            </w:pPr>
            <w:r>
              <w:t>Main topic teaching/revision and core recall.</w:t>
            </w:r>
          </w:p>
        </w:tc>
      </w:tr>
      <w:tr w:rsidR="00A63B58" w14:paraId="3C1F68EE" w14:textId="77777777">
        <w:tc>
          <w:tcPr>
            <w:tcW w:w="0" w:type="auto"/>
          </w:tcPr>
          <w:p w14:paraId="0BE3A6A3" w14:textId="77777777" w:rsidR="00A63B58" w:rsidRDefault="00000000">
            <w:pPr>
              <w:pStyle w:val="Compact"/>
            </w:pPr>
            <w:r>
              <w:t>Session 2</w:t>
            </w:r>
          </w:p>
        </w:tc>
        <w:tc>
          <w:tcPr>
            <w:tcW w:w="0" w:type="auto"/>
          </w:tcPr>
          <w:p w14:paraId="377C719D" w14:textId="77777777" w:rsidR="00A63B58" w:rsidRDefault="00000000">
            <w:pPr>
              <w:pStyle w:val="Compact"/>
            </w:pPr>
            <w:r>
              <w:t>Short fluency practice and method-building.</w:t>
            </w:r>
          </w:p>
        </w:tc>
      </w:tr>
      <w:tr w:rsidR="00A63B58" w14:paraId="4694B398" w14:textId="77777777">
        <w:tc>
          <w:tcPr>
            <w:tcW w:w="0" w:type="auto"/>
          </w:tcPr>
          <w:p w14:paraId="1C094496" w14:textId="77777777" w:rsidR="00A63B58" w:rsidRDefault="00000000">
            <w:pPr>
              <w:pStyle w:val="Compact"/>
            </w:pPr>
            <w:r>
              <w:t>Session 3</w:t>
            </w:r>
          </w:p>
        </w:tc>
        <w:tc>
          <w:tcPr>
            <w:tcW w:w="0" w:type="auto"/>
          </w:tcPr>
          <w:p w14:paraId="2A98E4F7" w14:textId="77777777" w:rsidR="00A63B58" w:rsidRDefault="00000000">
            <w:pPr>
              <w:pStyle w:val="Compact"/>
            </w:pPr>
            <w:r>
              <w:t>Required practical, graph, data, maths or apparatus-diagram focus.</w:t>
            </w:r>
          </w:p>
        </w:tc>
      </w:tr>
      <w:tr w:rsidR="00A63B58" w14:paraId="6E3138ED" w14:textId="77777777">
        <w:tc>
          <w:tcPr>
            <w:tcW w:w="0" w:type="auto"/>
          </w:tcPr>
          <w:p w14:paraId="51BA9C38" w14:textId="77777777" w:rsidR="00A63B58" w:rsidRDefault="00000000">
            <w:pPr>
              <w:pStyle w:val="Compact"/>
            </w:pPr>
            <w:r>
              <w:t>Session 4</w:t>
            </w:r>
          </w:p>
        </w:tc>
        <w:tc>
          <w:tcPr>
            <w:tcW w:w="0" w:type="auto"/>
          </w:tcPr>
          <w:p w14:paraId="7F07ED8D" w14:textId="77777777" w:rsidR="00A63B58" w:rsidRDefault="00000000">
            <w:pPr>
              <w:pStyle w:val="Compact"/>
            </w:pPr>
            <w:r>
              <w:t>Mixed retrieval from previous weeks.</w:t>
            </w:r>
          </w:p>
        </w:tc>
      </w:tr>
      <w:tr w:rsidR="00A63B58" w14:paraId="62F28D82" w14:textId="77777777">
        <w:tc>
          <w:tcPr>
            <w:tcW w:w="0" w:type="auto"/>
          </w:tcPr>
          <w:p w14:paraId="7161BBEE" w14:textId="77777777" w:rsidR="00A63B58" w:rsidRDefault="00000000">
            <w:pPr>
              <w:pStyle w:val="Compact"/>
            </w:pPr>
            <w:r>
              <w:t>Session 5</w:t>
            </w:r>
          </w:p>
        </w:tc>
        <w:tc>
          <w:tcPr>
            <w:tcW w:w="0" w:type="auto"/>
          </w:tcPr>
          <w:p w14:paraId="4D737F96" w14:textId="77777777" w:rsidR="00A63B58" w:rsidRDefault="00000000">
            <w:pPr>
              <w:pStyle w:val="Compact"/>
            </w:pPr>
            <w:r>
              <w:t>Timed exam-style practice, marking and written corrections.</w:t>
            </w:r>
          </w:p>
        </w:tc>
      </w:tr>
      <w:tr w:rsidR="00A63B58" w14:paraId="596FB447" w14:textId="77777777">
        <w:tc>
          <w:tcPr>
            <w:tcW w:w="0" w:type="auto"/>
          </w:tcPr>
          <w:p w14:paraId="0E2BA346" w14:textId="77777777" w:rsidR="00A63B58" w:rsidRDefault="00000000">
            <w:pPr>
              <w:pStyle w:val="Compact"/>
            </w:pPr>
            <w:r>
              <w:t>Weekly extra</w:t>
            </w:r>
          </w:p>
        </w:tc>
        <w:tc>
          <w:tcPr>
            <w:tcW w:w="0" w:type="auto"/>
          </w:tcPr>
          <w:p w14:paraId="3B236F40" w14:textId="77777777" w:rsidR="00A63B58" w:rsidRDefault="00000000">
            <w:pPr>
              <w:pStyle w:val="Compact"/>
            </w:pPr>
            <w:r>
              <w:t>10-20 MCQs plus one weak-topic repair slot.</w:t>
            </w:r>
          </w:p>
        </w:tc>
      </w:tr>
    </w:tbl>
    <w:p w14:paraId="2D63F351" w14:textId="77777777" w:rsidR="00A63B58" w:rsidRDefault="00000000">
      <w:pPr>
        <w:pStyle w:val="Heading1"/>
      </w:pPr>
      <w:bookmarkStart w:id="3" w:name="weekly-retrieval-pattern"/>
      <w:bookmarkEnd w:id="2"/>
      <w:r>
        <w:t>Weekly retrieval pattern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765"/>
        <w:gridCol w:w="6585"/>
      </w:tblGrid>
      <w:tr w:rsidR="00A63B58" w14:paraId="5C4723B1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E7A3700" w14:textId="77777777" w:rsidR="00A63B58" w:rsidRDefault="00000000">
            <w:pPr>
              <w:pStyle w:val="Compact"/>
            </w:pPr>
            <w:r>
              <w:rPr>
                <w:bCs/>
              </w:rPr>
              <w:t>Retrieval type</w:t>
            </w:r>
          </w:p>
        </w:tc>
        <w:tc>
          <w:tcPr>
            <w:tcW w:w="0" w:type="auto"/>
          </w:tcPr>
          <w:p w14:paraId="619CED44" w14:textId="77777777" w:rsidR="00A63B58" w:rsidRDefault="00000000">
            <w:pPr>
              <w:pStyle w:val="Compact"/>
            </w:pPr>
            <w:r>
              <w:rPr>
                <w:bCs/>
              </w:rPr>
              <w:t>Suggested amount</w:t>
            </w:r>
          </w:p>
        </w:tc>
      </w:tr>
      <w:tr w:rsidR="00A63B58" w14:paraId="0D7F25B9" w14:textId="77777777">
        <w:tc>
          <w:tcPr>
            <w:tcW w:w="0" w:type="auto"/>
          </w:tcPr>
          <w:p w14:paraId="30311CE9" w14:textId="77777777" w:rsidR="00A63B58" w:rsidRDefault="00000000">
            <w:pPr>
              <w:pStyle w:val="Compact"/>
            </w:pPr>
            <w:r>
              <w:t>Current week topic</w:t>
            </w:r>
          </w:p>
        </w:tc>
        <w:tc>
          <w:tcPr>
            <w:tcW w:w="0" w:type="auto"/>
          </w:tcPr>
          <w:p w14:paraId="672EE7CA" w14:textId="77777777" w:rsidR="00A63B58" w:rsidRDefault="00000000">
            <w:pPr>
              <w:pStyle w:val="Compact"/>
            </w:pPr>
            <w:r>
              <w:t>4-6 short questions plus one longer exam-style question.</w:t>
            </w:r>
          </w:p>
        </w:tc>
      </w:tr>
      <w:tr w:rsidR="00A63B58" w14:paraId="2D06F121" w14:textId="77777777">
        <w:tc>
          <w:tcPr>
            <w:tcW w:w="0" w:type="auto"/>
          </w:tcPr>
          <w:p w14:paraId="61D6EEEA" w14:textId="77777777" w:rsidR="00A63B58" w:rsidRDefault="00000000">
            <w:pPr>
              <w:pStyle w:val="Compact"/>
            </w:pPr>
            <w:r>
              <w:t>Previous week topic</w:t>
            </w:r>
          </w:p>
        </w:tc>
        <w:tc>
          <w:tcPr>
            <w:tcW w:w="0" w:type="auto"/>
          </w:tcPr>
          <w:p w14:paraId="0D987681" w14:textId="77777777" w:rsidR="00A63B58" w:rsidRDefault="00000000">
            <w:pPr>
              <w:pStyle w:val="Compact"/>
            </w:pPr>
            <w:r>
              <w:t>2-3 targeted questions.</w:t>
            </w:r>
          </w:p>
        </w:tc>
      </w:tr>
      <w:tr w:rsidR="00A63B58" w14:paraId="63E5D092" w14:textId="77777777">
        <w:tc>
          <w:tcPr>
            <w:tcW w:w="0" w:type="auto"/>
          </w:tcPr>
          <w:p w14:paraId="7E5D56A7" w14:textId="77777777" w:rsidR="00A63B58" w:rsidRDefault="00000000">
            <w:pPr>
              <w:pStyle w:val="Compact"/>
            </w:pPr>
            <w:r>
              <w:t>Older topic from the other paper</w:t>
            </w:r>
          </w:p>
        </w:tc>
        <w:tc>
          <w:tcPr>
            <w:tcW w:w="0" w:type="auto"/>
          </w:tcPr>
          <w:p w14:paraId="5DD23270" w14:textId="77777777" w:rsidR="00A63B58" w:rsidRDefault="00000000">
            <w:pPr>
              <w:pStyle w:val="Compact"/>
            </w:pPr>
            <w:r>
              <w:t>2 questions from the other paper once the course moves into Paper 2 content.</w:t>
            </w:r>
          </w:p>
        </w:tc>
      </w:tr>
      <w:tr w:rsidR="00A63B58" w14:paraId="6AD19D30" w14:textId="77777777">
        <w:tc>
          <w:tcPr>
            <w:tcW w:w="0" w:type="auto"/>
          </w:tcPr>
          <w:p w14:paraId="027F61BC" w14:textId="77777777" w:rsidR="00A63B58" w:rsidRDefault="00000000">
            <w:pPr>
              <w:pStyle w:val="Compact"/>
            </w:pPr>
            <w:r>
              <w:t>Required practical/data skill</w:t>
            </w:r>
          </w:p>
        </w:tc>
        <w:tc>
          <w:tcPr>
            <w:tcW w:w="0" w:type="auto"/>
          </w:tcPr>
          <w:p w14:paraId="6BD523F7" w14:textId="77777777" w:rsidR="00A63B58" w:rsidRDefault="00000000">
            <w:pPr>
              <w:pStyle w:val="Compact"/>
            </w:pPr>
            <w:r>
              <w:t>1 short task: variables, method, graph, apparatus, uncertainty, risk, evaluation or calculation.</w:t>
            </w:r>
          </w:p>
        </w:tc>
      </w:tr>
      <w:tr w:rsidR="00A63B58" w14:paraId="1CAF7FF8" w14:textId="77777777">
        <w:tc>
          <w:tcPr>
            <w:tcW w:w="0" w:type="auto"/>
          </w:tcPr>
          <w:p w14:paraId="06881EEC" w14:textId="77777777" w:rsidR="00A63B58" w:rsidRDefault="00000000">
            <w:pPr>
              <w:pStyle w:val="Compact"/>
            </w:pPr>
            <w:r>
              <w:t>Maths/calculation skill</w:t>
            </w:r>
          </w:p>
        </w:tc>
        <w:tc>
          <w:tcPr>
            <w:tcW w:w="0" w:type="auto"/>
          </w:tcPr>
          <w:p w14:paraId="2F16E72D" w14:textId="77777777" w:rsidR="00A63B58" w:rsidRDefault="00000000">
            <w:pPr>
              <w:pStyle w:val="Compact"/>
            </w:pPr>
            <w:r>
              <w:t>1 mini-task: rearranging, unit conversion, significant figures, standard form, graph gradient/area or equation practice.</w:t>
            </w:r>
          </w:p>
        </w:tc>
      </w:tr>
      <w:tr w:rsidR="00A63B58" w14:paraId="56D6D2D1" w14:textId="77777777">
        <w:tc>
          <w:tcPr>
            <w:tcW w:w="0" w:type="auto"/>
          </w:tcPr>
          <w:p w14:paraId="13CCFFAC" w14:textId="77777777" w:rsidR="00A63B58" w:rsidRDefault="00000000">
            <w:pPr>
              <w:pStyle w:val="Compact"/>
            </w:pPr>
            <w:r>
              <w:t>Correction task</w:t>
            </w:r>
          </w:p>
        </w:tc>
        <w:tc>
          <w:tcPr>
            <w:tcW w:w="0" w:type="auto"/>
          </w:tcPr>
          <w:p w14:paraId="3A793443" w14:textId="77777777" w:rsidR="00A63B58" w:rsidRDefault="00000000">
            <w:pPr>
              <w:pStyle w:val="Compact"/>
            </w:pPr>
            <w:r>
              <w:t>Redo one question previously answered incorrectly, without looking at the mark scheme first.</w:t>
            </w:r>
          </w:p>
        </w:tc>
      </w:tr>
    </w:tbl>
    <w:p w14:paraId="0A628C06" w14:textId="77777777" w:rsidR="00A63B58" w:rsidRDefault="00000000">
      <w:pPr>
        <w:pStyle w:val="Heading1"/>
      </w:pPr>
      <w:bookmarkStart w:id="4" w:name="whole-course-coverage-check"/>
      <w:bookmarkEnd w:id="3"/>
      <w:r>
        <w:t>Whole-course coverage check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459"/>
        <w:gridCol w:w="1703"/>
        <w:gridCol w:w="5188"/>
      </w:tblGrid>
      <w:tr w:rsidR="00A63B58" w14:paraId="633237C4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1A26B78" w14:textId="77777777" w:rsidR="00A63B58" w:rsidRDefault="00000000">
            <w:pPr>
              <w:pStyle w:val="Compact"/>
            </w:pPr>
            <w:r>
              <w:rPr>
                <w:bCs/>
              </w:rPr>
              <w:t>AQA area</w:t>
            </w:r>
          </w:p>
        </w:tc>
        <w:tc>
          <w:tcPr>
            <w:tcW w:w="0" w:type="auto"/>
          </w:tcPr>
          <w:p w14:paraId="4F01914A" w14:textId="77777777" w:rsidR="00A63B58" w:rsidRDefault="00000000">
            <w:pPr>
              <w:pStyle w:val="Compact"/>
            </w:pPr>
            <w:r>
              <w:rPr>
                <w:bCs/>
              </w:rPr>
              <w:t>Where it appears</w:t>
            </w:r>
          </w:p>
        </w:tc>
        <w:tc>
          <w:tcPr>
            <w:tcW w:w="0" w:type="auto"/>
          </w:tcPr>
          <w:p w14:paraId="0A2FB4A8" w14:textId="77777777" w:rsidR="00A63B58" w:rsidRDefault="00000000">
            <w:pPr>
              <w:pStyle w:val="Compact"/>
            </w:pPr>
            <w:r>
              <w:rPr>
                <w:bCs/>
              </w:rPr>
              <w:t>Content notes</w:t>
            </w:r>
          </w:p>
        </w:tc>
      </w:tr>
      <w:tr w:rsidR="00A63B58" w14:paraId="705F8619" w14:textId="77777777">
        <w:tc>
          <w:tcPr>
            <w:tcW w:w="0" w:type="auto"/>
          </w:tcPr>
          <w:p w14:paraId="189256E3" w14:textId="77777777" w:rsidR="00A63B58" w:rsidRDefault="00000000">
            <w:pPr>
              <w:pStyle w:val="Compact"/>
            </w:pPr>
            <w:r>
              <w:t>4.1 Energy</w:t>
            </w:r>
          </w:p>
        </w:tc>
        <w:tc>
          <w:tcPr>
            <w:tcW w:w="0" w:type="auto"/>
          </w:tcPr>
          <w:p w14:paraId="411BFF88" w14:textId="77777777" w:rsidR="00A63B58" w:rsidRDefault="00000000">
            <w:pPr>
              <w:pStyle w:val="Compact"/>
            </w:pPr>
            <w:r>
              <w:t>Weeks 1, 3, 11-12</w:t>
            </w:r>
          </w:p>
        </w:tc>
        <w:tc>
          <w:tcPr>
            <w:tcW w:w="0" w:type="auto"/>
          </w:tcPr>
          <w:p w14:paraId="6A26DFAB" w14:textId="77777777" w:rsidR="00A63B58" w:rsidRDefault="00000000">
            <w:pPr>
              <w:pStyle w:val="Compact"/>
            </w:pPr>
            <w:r>
              <w:t xml:space="preserve">Energy stores and transfers, work done, power, efficiency, energy resources, specific heat </w:t>
            </w:r>
            <w:r>
              <w:lastRenderedPageBreak/>
              <w:t>capacity, thermal insulation and data/evaluation of resources.</w:t>
            </w:r>
          </w:p>
        </w:tc>
      </w:tr>
      <w:tr w:rsidR="00A63B58" w14:paraId="1BF6F08E" w14:textId="77777777">
        <w:tc>
          <w:tcPr>
            <w:tcW w:w="0" w:type="auto"/>
          </w:tcPr>
          <w:p w14:paraId="1BA86B44" w14:textId="77777777" w:rsidR="00A63B58" w:rsidRDefault="00000000">
            <w:pPr>
              <w:pStyle w:val="Compact"/>
            </w:pPr>
            <w:r>
              <w:lastRenderedPageBreak/>
              <w:t>4.2 Electricity</w:t>
            </w:r>
          </w:p>
        </w:tc>
        <w:tc>
          <w:tcPr>
            <w:tcW w:w="0" w:type="auto"/>
          </w:tcPr>
          <w:p w14:paraId="2727BEAF" w14:textId="77777777" w:rsidR="00A63B58" w:rsidRDefault="00000000">
            <w:pPr>
              <w:pStyle w:val="Compact"/>
            </w:pPr>
            <w:r>
              <w:t>Weeks 2-3, 10-12</w:t>
            </w:r>
          </w:p>
        </w:tc>
        <w:tc>
          <w:tcPr>
            <w:tcW w:w="0" w:type="auto"/>
          </w:tcPr>
          <w:p w14:paraId="3ACB1525" w14:textId="77777777" w:rsidR="00A63B58" w:rsidRDefault="00000000">
            <w:pPr>
              <w:pStyle w:val="Compact"/>
            </w:pPr>
            <w:r>
              <w:t>Current, charge, potential difference, resistance, series/parallel circuits, I-V graphs, electricity in the home, power, static electricity and National Grid cross-link.</w:t>
            </w:r>
          </w:p>
        </w:tc>
      </w:tr>
      <w:tr w:rsidR="00A63B58" w14:paraId="03564E58" w14:textId="77777777">
        <w:tc>
          <w:tcPr>
            <w:tcW w:w="0" w:type="auto"/>
          </w:tcPr>
          <w:p w14:paraId="6B772F55" w14:textId="77777777" w:rsidR="00A63B58" w:rsidRDefault="00000000">
            <w:pPr>
              <w:pStyle w:val="Compact"/>
            </w:pPr>
            <w:r>
              <w:t>4.3 Particle model of matter</w:t>
            </w:r>
          </w:p>
        </w:tc>
        <w:tc>
          <w:tcPr>
            <w:tcW w:w="0" w:type="auto"/>
          </w:tcPr>
          <w:p w14:paraId="565FAF1D" w14:textId="77777777" w:rsidR="00A63B58" w:rsidRDefault="00000000">
            <w:pPr>
              <w:pStyle w:val="Compact"/>
            </w:pPr>
            <w:r>
              <w:t>Weeks 4, 11-12</w:t>
            </w:r>
          </w:p>
        </w:tc>
        <w:tc>
          <w:tcPr>
            <w:tcW w:w="0" w:type="auto"/>
          </w:tcPr>
          <w:p w14:paraId="2FCDC048" w14:textId="77777777" w:rsidR="00A63B58" w:rsidRDefault="00000000">
            <w:pPr>
              <w:pStyle w:val="Compact"/>
            </w:pPr>
            <w:r>
              <w:t>Density, internal energy, specific heat capacity, specific latent heat, states of matter, gas pressure and doing work on a gas HT.</w:t>
            </w:r>
          </w:p>
        </w:tc>
      </w:tr>
      <w:tr w:rsidR="00A63B58" w14:paraId="07E4693F" w14:textId="77777777">
        <w:tc>
          <w:tcPr>
            <w:tcW w:w="0" w:type="auto"/>
          </w:tcPr>
          <w:p w14:paraId="210844B0" w14:textId="77777777" w:rsidR="00A63B58" w:rsidRDefault="00000000">
            <w:pPr>
              <w:pStyle w:val="Compact"/>
            </w:pPr>
            <w:r>
              <w:t>4.4 Atomic structure</w:t>
            </w:r>
          </w:p>
        </w:tc>
        <w:tc>
          <w:tcPr>
            <w:tcW w:w="0" w:type="auto"/>
          </w:tcPr>
          <w:p w14:paraId="553FC8B0" w14:textId="77777777" w:rsidR="00A63B58" w:rsidRDefault="00000000">
            <w:pPr>
              <w:pStyle w:val="Compact"/>
            </w:pPr>
            <w:r>
              <w:t>Weeks 5, 11-12</w:t>
            </w:r>
          </w:p>
        </w:tc>
        <w:tc>
          <w:tcPr>
            <w:tcW w:w="0" w:type="auto"/>
          </w:tcPr>
          <w:p w14:paraId="0B02DCFC" w14:textId="77777777" w:rsidR="00A63B58" w:rsidRDefault="00000000">
            <w:pPr>
              <w:pStyle w:val="Compact"/>
            </w:pPr>
            <w:r>
              <w:t>Atomic model, isotopes, alpha/beta/gamma radiation, half-life, contamination, irradiation, radiation uses, fission and fusion.</w:t>
            </w:r>
          </w:p>
        </w:tc>
      </w:tr>
      <w:tr w:rsidR="00A63B58" w14:paraId="0F86643A" w14:textId="77777777">
        <w:tc>
          <w:tcPr>
            <w:tcW w:w="0" w:type="auto"/>
          </w:tcPr>
          <w:p w14:paraId="60A6441E" w14:textId="77777777" w:rsidR="00A63B58" w:rsidRDefault="00000000">
            <w:pPr>
              <w:pStyle w:val="Compact"/>
            </w:pPr>
            <w:r>
              <w:t>4.5 Forces</w:t>
            </w:r>
          </w:p>
        </w:tc>
        <w:tc>
          <w:tcPr>
            <w:tcW w:w="0" w:type="auto"/>
          </w:tcPr>
          <w:p w14:paraId="65900F82" w14:textId="77777777" w:rsidR="00A63B58" w:rsidRDefault="00000000">
            <w:pPr>
              <w:pStyle w:val="Compact"/>
            </w:pPr>
            <w:r>
              <w:t>Weeks 6-7, 11-12</w:t>
            </w:r>
          </w:p>
        </w:tc>
        <w:tc>
          <w:tcPr>
            <w:tcW w:w="0" w:type="auto"/>
          </w:tcPr>
          <w:p w14:paraId="62AFDB8C" w14:textId="77777777" w:rsidR="00A63B58" w:rsidRDefault="00000000">
            <w:pPr>
              <w:pStyle w:val="Compact"/>
            </w:pPr>
            <w:r>
              <w:t>Scalars/vectors, resultant forces, work done, Hooke’s law, moments, pressure, pressure in fluids, motion graphs, Newton’s laws, stopping distances and momentum HT.</w:t>
            </w:r>
          </w:p>
        </w:tc>
      </w:tr>
      <w:tr w:rsidR="00A63B58" w14:paraId="256E9C6B" w14:textId="77777777">
        <w:tc>
          <w:tcPr>
            <w:tcW w:w="0" w:type="auto"/>
          </w:tcPr>
          <w:p w14:paraId="31BFBACC" w14:textId="77777777" w:rsidR="00A63B58" w:rsidRDefault="00000000">
            <w:pPr>
              <w:pStyle w:val="Compact"/>
            </w:pPr>
            <w:r>
              <w:t>4.6 Waves</w:t>
            </w:r>
          </w:p>
        </w:tc>
        <w:tc>
          <w:tcPr>
            <w:tcW w:w="0" w:type="auto"/>
          </w:tcPr>
          <w:p w14:paraId="236DE0A7" w14:textId="77777777" w:rsidR="00A63B58" w:rsidRDefault="00000000">
            <w:pPr>
              <w:pStyle w:val="Compact"/>
            </w:pPr>
            <w:r>
              <w:t>Weeks 8-9, 11-12</w:t>
            </w:r>
          </w:p>
        </w:tc>
        <w:tc>
          <w:tcPr>
            <w:tcW w:w="0" w:type="auto"/>
          </w:tcPr>
          <w:p w14:paraId="49503784" w14:textId="77777777" w:rsidR="00A63B58" w:rsidRDefault="00000000">
            <w:pPr>
              <w:pStyle w:val="Compact"/>
            </w:pPr>
            <w:r>
              <w:t>Wave properties, sound, ultrasound, seismic waves, electromagnetic waves, reflection, refraction, lenses, visible light and black body radiation.</w:t>
            </w:r>
          </w:p>
        </w:tc>
      </w:tr>
      <w:tr w:rsidR="00A63B58" w14:paraId="1673C896" w14:textId="77777777">
        <w:tc>
          <w:tcPr>
            <w:tcW w:w="0" w:type="auto"/>
          </w:tcPr>
          <w:p w14:paraId="1F738A11" w14:textId="77777777" w:rsidR="00A63B58" w:rsidRDefault="00000000">
            <w:pPr>
              <w:pStyle w:val="Compact"/>
            </w:pPr>
            <w:r>
              <w:t>4.7 Magnetism and electromagnetism</w:t>
            </w:r>
          </w:p>
        </w:tc>
        <w:tc>
          <w:tcPr>
            <w:tcW w:w="0" w:type="auto"/>
          </w:tcPr>
          <w:p w14:paraId="2E8475CF" w14:textId="77777777" w:rsidR="00A63B58" w:rsidRDefault="00000000">
            <w:pPr>
              <w:pStyle w:val="Compact"/>
            </w:pPr>
            <w:r>
              <w:t>Weeks 10-12</w:t>
            </w:r>
          </w:p>
        </w:tc>
        <w:tc>
          <w:tcPr>
            <w:tcW w:w="0" w:type="auto"/>
          </w:tcPr>
          <w:p w14:paraId="2AA8528E" w14:textId="77777777" w:rsidR="00A63B58" w:rsidRDefault="00000000">
            <w:pPr>
              <w:pStyle w:val="Compact"/>
            </w:pPr>
            <w:r>
              <w:t>Magnetic fields, electromagnets, motor effect, generators, loudspeakers, microphones, transformers and the National Grid.</w:t>
            </w:r>
          </w:p>
        </w:tc>
      </w:tr>
      <w:tr w:rsidR="00A63B58" w14:paraId="6AA92B1A" w14:textId="77777777">
        <w:tc>
          <w:tcPr>
            <w:tcW w:w="0" w:type="auto"/>
          </w:tcPr>
          <w:p w14:paraId="72E2E267" w14:textId="77777777" w:rsidR="00A63B58" w:rsidRDefault="00000000">
            <w:pPr>
              <w:pStyle w:val="Compact"/>
            </w:pPr>
            <w:r>
              <w:t>4.8 Space physics</w:t>
            </w:r>
          </w:p>
        </w:tc>
        <w:tc>
          <w:tcPr>
            <w:tcW w:w="0" w:type="auto"/>
          </w:tcPr>
          <w:p w14:paraId="0514874D" w14:textId="77777777" w:rsidR="00A63B58" w:rsidRDefault="00000000">
            <w:pPr>
              <w:pStyle w:val="Compact"/>
            </w:pPr>
            <w:r>
              <w:t>Weeks 11-12</w:t>
            </w:r>
          </w:p>
        </w:tc>
        <w:tc>
          <w:tcPr>
            <w:tcW w:w="0" w:type="auto"/>
          </w:tcPr>
          <w:p w14:paraId="7F974E70" w14:textId="77777777" w:rsidR="00A63B58" w:rsidRDefault="00000000">
            <w:pPr>
              <w:pStyle w:val="Compact"/>
            </w:pPr>
            <w:r>
              <w:t>Solar system, satellites, circular orbits, star life cycles by mass, fusion, supernova elements, red-shift and Big Bang evidence.</w:t>
            </w:r>
          </w:p>
        </w:tc>
      </w:tr>
      <w:tr w:rsidR="00A63B58" w14:paraId="2D5BC422" w14:textId="77777777">
        <w:tc>
          <w:tcPr>
            <w:tcW w:w="0" w:type="auto"/>
          </w:tcPr>
          <w:p w14:paraId="76E76D91" w14:textId="77777777" w:rsidR="00A63B58" w:rsidRDefault="00000000">
            <w:pPr>
              <w:pStyle w:val="Compact"/>
            </w:pPr>
            <w:r>
              <w:t>Working scientifically and maths</w:t>
            </w:r>
          </w:p>
        </w:tc>
        <w:tc>
          <w:tcPr>
            <w:tcW w:w="0" w:type="auto"/>
          </w:tcPr>
          <w:p w14:paraId="27634DD0" w14:textId="77777777" w:rsidR="00A63B58" w:rsidRDefault="00000000">
            <w:pPr>
              <w:pStyle w:val="Compact"/>
            </w:pPr>
            <w:r>
              <w:t>Every week; major focus Weeks 11-12</w:t>
            </w:r>
          </w:p>
        </w:tc>
        <w:tc>
          <w:tcPr>
            <w:tcW w:w="0" w:type="auto"/>
          </w:tcPr>
          <w:p w14:paraId="27ACDB0A" w14:textId="77777777" w:rsidR="00A63B58" w:rsidRDefault="00000000">
            <w:pPr>
              <w:pStyle w:val="Compact"/>
            </w:pPr>
            <w:r>
              <w:t>Variables, risk, accuracy, precision, uncertainty, graph gradients, graph areas, line of best fit, apparatus diagrams, equation use and evaluation.</w:t>
            </w:r>
          </w:p>
        </w:tc>
      </w:tr>
    </w:tbl>
    <w:p w14:paraId="34801A5A" w14:textId="77777777" w:rsidR="00A63B58" w:rsidRDefault="00000000">
      <w:pPr>
        <w:pStyle w:val="Heading1"/>
      </w:pPr>
      <w:bookmarkStart w:id="5" w:name="quiet-but-examinable-physics-watch-list"/>
      <w:bookmarkEnd w:id="4"/>
      <w:r>
        <w:t>Quiet-but-examinable Physics watch list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533"/>
        <w:gridCol w:w="6817"/>
      </w:tblGrid>
      <w:tr w:rsidR="00A63B58" w14:paraId="37CDC285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17FCBE8" w14:textId="77777777" w:rsidR="00A63B58" w:rsidRDefault="00000000">
            <w:pPr>
              <w:pStyle w:val="Compact"/>
            </w:pPr>
            <w:r>
              <w:rPr>
                <w:bCs/>
              </w:rPr>
              <w:t>Area</w:t>
            </w:r>
          </w:p>
        </w:tc>
        <w:tc>
          <w:tcPr>
            <w:tcW w:w="0" w:type="auto"/>
          </w:tcPr>
          <w:p w14:paraId="0EBE5BA0" w14:textId="77777777" w:rsidR="00A63B58" w:rsidRDefault="00000000">
            <w:pPr>
              <w:pStyle w:val="Compact"/>
            </w:pPr>
            <w:r>
              <w:rPr>
                <w:bCs/>
              </w:rPr>
              <w:t>Must be able to do</w:t>
            </w:r>
          </w:p>
        </w:tc>
      </w:tr>
      <w:tr w:rsidR="00A63B58" w14:paraId="5804FAA0" w14:textId="77777777">
        <w:tc>
          <w:tcPr>
            <w:tcW w:w="0" w:type="auto"/>
          </w:tcPr>
          <w:p w14:paraId="6BAC4766" w14:textId="77777777" w:rsidR="00A63B58" w:rsidRDefault="00000000">
            <w:pPr>
              <w:pStyle w:val="Compact"/>
            </w:pPr>
            <w:r>
              <w:t>Energy resources and systems</w:t>
            </w:r>
          </w:p>
        </w:tc>
        <w:tc>
          <w:tcPr>
            <w:tcW w:w="0" w:type="auto"/>
          </w:tcPr>
          <w:p w14:paraId="4B3C0126" w14:textId="77777777" w:rsidR="00A63B58" w:rsidRDefault="00000000">
            <w:pPr>
              <w:pStyle w:val="Compact"/>
            </w:pPr>
            <w:r>
              <w:t>Compare renewable and non-renewable resources using reliability, cost, start-up time, location, environmental impact, energy security and data.</w:t>
            </w:r>
          </w:p>
        </w:tc>
      </w:tr>
      <w:tr w:rsidR="00A63B58" w14:paraId="7790DF7C" w14:textId="77777777">
        <w:tc>
          <w:tcPr>
            <w:tcW w:w="0" w:type="auto"/>
          </w:tcPr>
          <w:p w14:paraId="520FB493" w14:textId="77777777" w:rsidR="00A63B58" w:rsidRDefault="00000000">
            <w:pPr>
              <w:pStyle w:val="Compact"/>
            </w:pPr>
            <w:r>
              <w:lastRenderedPageBreak/>
              <w:t>National Grid cross-link</w:t>
            </w:r>
          </w:p>
        </w:tc>
        <w:tc>
          <w:tcPr>
            <w:tcW w:w="0" w:type="auto"/>
          </w:tcPr>
          <w:p w14:paraId="3F8F4D2F" w14:textId="77777777" w:rsidR="00A63B58" w:rsidRDefault="00000000">
            <w:pPr>
              <w:pStyle w:val="Compact"/>
            </w:pPr>
            <w:r>
              <w:t>Explain why step-up transformers reduce current, why lower current reduces energy loss, and connect National Grid ideas to both electricity and electromagnetism.</w:t>
            </w:r>
          </w:p>
        </w:tc>
      </w:tr>
      <w:tr w:rsidR="00A63B58" w14:paraId="7E83D54C" w14:textId="77777777">
        <w:tc>
          <w:tcPr>
            <w:tcW w:w="0" w:type="auto"/>
          </w:tcPr>
          <w:p w14:paraId="0BDA88F8" w14:textId="77777777" w:rsidR="00A63B58" w:rsidRDefault="00000000">
            <w:pPr>
              <w:pStyle w:val="Compact"/>
            </w:pPr>
            <w:r>
              <w:t>Specific heat capacity and insulation</w:t>
            </w:r>
          </w:p>
        </w:tc>
        <w:tc>
          <w:tcPr>
            <w:tcW w:w="0" w:type="auto"/>
          </w:tcPr>
          <w:p w14:paraId="59C53B61" w14:textId="77777777" w:rsidR="00A63B58" w:rsidRDefault="00000000">
            <w:pPr>
              <w:pStyle w:val="Compact"/>
            </w:pPr>
            <w:r>
              <w:t>Describe RP1 and physics-only RP2; link energy transfer, temperature change, insulation, conduction, convection and radiation.</w:t>
            </w:r>
          </w:p>
        </w:tc>
      </w:tr>
      <w:tr w:rsidR="00A63B58" w14:paraId="6F304E94" w14:textId="77777777">
        <w:tc>
          <w:tcPr>
            <w:tcW w:w="0" w:type="auto"/>
          </w:tcPr>
          <w:p w14:paraId="229AB561" w14:textId="77777777" w:rsidR="00A63B58" w:rsidRDefault="00000000">
            <w:pPr>
              <w:pStyle w:val="Compact"/>
            </w:pPr>
            <w:r>
              <w:t>Electricity practicals</w:t>
            </w:r>
          </w:p>
        </w:tc>
        <w:tc>
          <w:tcPr>
            <w:tcW w:w="0" w:type="auto"/>
          </w:tcPr>
          <w:p w14:paraId="242D0BF4" w14:textId="77777777" w:rsidR="00A63B58" w:rsidRDefault="00000000">
            <w:pPr>
              <w:pStyle w:val="Compact"/>
            </w:pPr>
            <w:r>
              <w:t>Set up circuits correctly, place ammeters and voltmeters, control temperature, explain resistance in wires and interpret I-V graphs.</w:t>
            </w:r>
          </w:p>
        </w:tc>
      </w:tr>
      <w:tr w:rsidR="00A63B58" w14:paraId="68E6CA14" w14:textId="77777777">
        <w:tc>
          <w:tcPr>
            <w:tcW w:w="0" w:type="auto"/>
          </w:tcPr>
          <w:p w14:paraId="2B4373C9" w14:textId="77777777" w:rsidR="00A63B58" w:rsidRDefault="00000000">
            <w:pPr>
              <w:pStyle w:val="Compact"/>
            </w:pPr>
            <w:r>
              <w:t>Static electricity</w:t>
            </w:r>
          </w:p>
        </w:tc>
        <w:tc>
          <w:tcPr>
            <w:tcW w:w="0" w:type="auto"/>
          </w:tcPr>
          <w:p w14:paraId="55BDAEC6" w14:textId="77777777" w:rsidR="00A63B58" w:rsidRDefault="00000000">
            <w:pPr>
              <w:pStyle w:val="Compact"/>
            </w:pPr>
            <w:r>
              <w:t>Explain charge transfer, attraction/repulsion, electric fields, sparking, ionisation and earthing.</w:t>
            </w:r>
          </w:p>
        </w:tc>
      </w:tr>
      <w:tr w:rsidR="00A63B58" w14:paraId="1AAFA52E" w14:textId="77777777">
        <w:tc>
          <w:tcPr>
            <w:tcW w:w="0" w:type="auto"/>
          </w:tcPr>
          <w:p w14:paraId="78E34D89" w14:textId="77777777" w:rsidR="00A63B58" w:rsidRDefault="00000000">
            <w:pPr>
              <w:pStyle w:val="Compact"/>
            </w:pPr>
            <w:r>
              <w:t>Particle model HT</w:t>
            </w:r>
          </w:p>
        </w:tc>
        <w:tc>
          <w:tcPr>
            <w:tcW w:w="0" w:type="auto"/>
          </w:tcPr>
          <w:p w14:paraId="43226CAB" w14:textId="77777777" w:rsidR="00A63B58" w:rsidRDefault="00000000">
            <w:pPr>
              <w:pStyle w:val="Compact"/>
            </w:pPr>
            <w:r>
              <w:t>Use density, specific heat capacity and specific latent heat equations; explain gas pressure using particle collisions and explain how doing work on a gas can increase internal energy/temperature.</w:t>
            </w:r>
          </w:p>
        </w:tc>
      </w:tr>
      <w:tr w:rsidR="00A63B58" w14:paraId="40BFCBFC" w14:textId="77777777">
        <w:tc>
          <w:tcPr>
            <w:tcW w:w="0" w:type="auto"/>
          </w:tcPr>
          <w:p w14:paraId="5F608D02" w14:textId="77777777" w:rsidR="00A63B58" w:rsidRDefault="00000000">
            <w:pPr>
              <w:pStyle w:val="Compact"/>
            </w:pPr>
            <w:r>
              <w:t>Atomic and nuclear physics</w:t>
            </w:r>
          </w:p>
        </w:tc>
        <w:tc>
          <w:tcPr>
            <w:tcW w:w="0" w:type="auto"/>
          </w:tcPr>
          <w:p w14:paraId="160E6184" w14:textId="77777777" w:rsidR="00A63B58" w:rsidRDefault="00000000">
            <w:pPr>
              <w:pStyle w:val="Compact"/>
            </w:pPr>
            <w:r>
              <w:t>Use nuclear notation, compare alpha/beta/gamma, calculate half-life, explain risk, choose radiation uses using penetration/half-life and compare contamination with irradiation.</w:t>
            </w:r>
          </w:p>
        </w:tc>
      </w:tr>
      <w:tr w:rsidR="00A63B58" w14:paraId="69798AAB" w14:textId="77777777">
        <w:tc>
          <w:tcPr>
            <w:tcW w:w="0" w:type="auto"/>
          </w:tcPr>
          <w:p w14:paraId="190163E2" w14:textId="77777777" w:rsidR="00A63B58" w:rsidRDefault="00000000">
            <w:pPr>
              <w:pStyle w:val="Compact"/>
            </w:pPr>
            <w:r>
              <w:t>Forces HT and physics-only</w:t>
            </w:r>
          </w:p>
        </w:tc>
        <w:tc>
          <w:tcPr>
            <w:tcW w:w="0" w:type="auto"/>
          </w:tcPr>
          <w:p w14:paraId="656186B4" w14:textId="77777777" w:rsidR="00A63B58" w:rsidRDefault="00000000">
            <w:pPr>
              <w:pStyle w:val="Compact"/>
            </w:pPr>
            <w:r>
              <w:t>Resolve forces, distinguish distance/displacement and speed/velocity, use scale diagrams, pressure in fluids, stopping distances, momentum and rate of change of momentum.</w:t>
            </w:r>
          </w:p>
        </w:tc>
      </w:tr>
      <w:tr w:rsidR="00A63B58" w14:paraId="39B35360" w14:textId="77777777">
        <w:tc>
          <w:tcPr>
            <w:tcW w:w="0" w:type="auto"/>
          </w:tcPr>
          <w:p w14:paraId="76C9B5CF" w14:textId="77777777" w:rsidR="00A63B58" w:rsidRDefault="00000000">
            <w:pPr>
              <w:pStyle w:val="Compact"/>
            </w:pPr>
            <w:r>
              <w:t>Waves physics-only/HT</w:t>
            </w:r>
          </w:p>
        </w:tc>
        <w:tc>
          <w:tcPr>
            <w:tcW w:w="0" w:type="auto"/>
          </w:tcPr>
          <w:p w14:paraId="3350B16C" w14:textId="77777777" w:rsidR="00A63B58" w:rsidRDefault="00000000">
            <w:pPr>
              <w:pStyle w:val="Compact"/>
            </w:pPr>
            <w:r>
              <w:t>Explain P-waves and S-waves, ultrasound/echo sounding, seismic exploration, radio-wave absorption/oscillation HT, lenses, magnification, colour and black body radiation.</w:t>
            </w:r>
          </w:p>
        </w:tc>
      </w:tr>
      <w:tr w:rsidR="00A63B58" w14:paraId="70DA7AAB" w14:textId="77777777">
        <w:tc>
          <w:tcPr>
            <w:tcW w:w="0" w:type="auto"/>
          </w:tcPr>
          <w:p w14:paraId="2F926D3B" w14:textId="77777777" w:rsidR="00A63B58" w:rsidRDefault="00000000">
            <w:pPr>
              <w:pStyle w:val="Compact"/>
            </w:pPr>
            <w:r>
              <w:t>Electromagnetism HT</w:t>
            </w:r>
          </w:p>
        </w:tc>
        <w:tc>
          <w:tcPr>
            <w:tcW w:w="0" w:type="auto"/>
          </w:tcPr>
          <w:p w14:paraId="1F7544BB" w14:textId="77777777" w:rsidR="00A63B58" w:rsidRDefault="00000000">
            <w:pPr>
              <w:pStyle w:val="Compact"/>
            </w:pPr>
            <w:r>
              <w:t>Use Fleming’s left-hand rule, explain motors, generators, microphones, loudspeakers, transformers and energy transfer in the National Grid.</w:t>
            </w:r>
          </w:p>
        </w:tc>
      </w:tr>
      <w:tr w:rsidR="00A63B58" w14:paraId="113CBA6A" w14:textId="77777777">
        <w:tc>
          <w:tcPr>
            <w:tcW w:w="0" w:type="auto"/>
          </w:tcPr>
          <w:p w14:paraId="08A0EFEE" w14:textId="77777777" w:rsidR="00A63B58" w:rsidRDefault="00000000">
            <w:pPr>
              <w:pStyle w:val="Compact"/>
            </w:pPr>
            <w:r>
              <w:t>Space physics</w:t>
            </w:r>
          </w:p>
        </w:tc>
        <w:tc>
          <w:tcPr>
            <w:tcW w:w="0" w:type="auto"/>
          </w:tcPr>
          <w:p w14:paraId="2121300A" w14:textId="77777777" w:rsidR="00A63B58" w:rsidRDefault="00000000">
            <w:pPr>
              <w:pStyle w:val="Compact"/>
            </w:pPr>
            <w:r>
              <w:t>Explain star life cycles by mass, stable orbits, changing satellite speed/radius, elements heavier than iron from supernovae, red-shift and Big Bang evidence.</w:t>
            </w:r>
          </w:p>
        </w:tc>
      </w:tr>
    </w:tbl>
    <w:p w14:paraId="61C8329F" w14:textId="77777777" w:rsidR="00A63B58" w:rsidRDefault="00000000">
      <w:pPr>
        <w:pStyle w:val="Heading1"/>
      </w:pPr>
      <w:bookmarkStart w:id="6" w:name="aqa-physics-equation-coverage-checklist"/>
      <w:bookmarkEnd w:id="5"/>
      <w:r>
        <w:lastRenderedPageBreak/>
        <w:t>AQA Physics equation coverage checklist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075"/>
        <w:gridCol w:w="6981"/>
        <w:gridCol w:w="1294"/>
      </w:tblGrid>
      <w:tr w:rsidR="00A63B58" w14:paraId="478ACDD4" w14:textId="77777777" w:rsidTr="00C474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75" w:type="pct"/>
          </w:tcPr>
          <w:p w14:paraId="584AEDDA" w14:textId="77777777" w:rsidR="00A63B58" w:rsidRDefault="00000000">
            <w:pPr>
              <w:pStyle w:val="Compact"/>
            </w:pPr>
            <w:r>
              <w:rPr>
                <w:bCs/>
              </w:rPr>
              <w:t>Paper</w:t>
            </w:r>
          </w:p>
        </w:tc>
        <w:tc>
          <w:tcPr>
            <w:tcW w:w="3733" w:type="pct"/>
          </w:tcPr>
          <w:p w14:paraId="4D93BA35" w14:textId="77777777" w:rsidR="00A63B58" w:rsidRDefault="00000000">
            <w:pPr>
              <w:pStyle w:val="Compact"/>
            </w:pPr>
            <w:r>
              <w:rPr>
                <w:bCs/>
              </w:rPr>
              <w:t>Equation / relationship</w:t>
            </w:r>
          </w:p>
        </w:tc>
        <w:tc>
          <w:tcPr>
            <w:tcW w:w="0" w:type="auto"/>
          </w:tcPr>
          <w:p w14:paraId="375B6051" w14:textId="77777777" w:rsidR="00A63B58" w:rsidRDefault="00000000">
            <w:pPr>
              <w:pStyle w:val="Compact"/>
            </w:pPr>
            <w:r>
              <w:rPr>
                <w:bCs/>
              </w:rPr>
              <w:t>Where to revisit</w:t>
            </w:r>
          </w:p>
        </w:tc>
      </w:tr>
      <w:tr w:rsidR="00A63B58" w14:paraId="3CCC0133" w14:textId="77777777" w:rsidTr="00C47447">
        <w:tc>
          <w:tcPr>
            <w:tcW w:w="575" w:type="pct"/>
          </w:tcPr>
          <w:p w14:paraId="33072604" w14:textId="77777777" w:rsidR="00A63B58" w:rsidRDefault="00000000">
            <w:pPr>
              <w:pStyle w:val="Compact"/>
            </w:pPr>
            <w:r>
              <w:t>Paper 1</w:t>
            </w:r>
          </w:p>
        </w:tc>
        <w:tc>
          <w:tcPr>
            <w:tcW w:w="3733" w:type="pct"/>
          </w:tcPr>
          <w:p w14:paraId="344A45CA" w14:textId="77777777" w:rsidR="00A63B58" w:rsidRDefault="00000000">
            <w:pPr>
              <w:pStyle w:val="Compact"/>
            </w:pPr>
            <w:r>
              <w:t>work done = force x distance; power = energy transferred / time; efficiency = useful output / total input</w:t>
            </w:r>
          </w:p>
        </w:tc>
        <w:tc>
          <w:tcPr>
            <w:tcW w:w="0" w:type="auto"/>
          </w:tcPr>
          <w:p w14:paraId="20642429" w14:textId="77777777" w:rsidR="00A63B58" w:rsidRDefault="00000000">
            <w:pPr>
              <w:pStyle w:val="Compact"/>
            </w:pPr>
            <w:r>
              <w:t>Weeks 1, 3, 12</w:t>
            </w:r>
          </w:p>
        </w:tc>
      </w:tr>
      <w:tr w:rsidR="00A63B58" w14:paraId="24F741B6" w14:textId="77777777" w:rsidTr="00C47447">
        <w:tc>
          <w:tcPr>
            <w:tcW w:w="575" w:type="pct"/>
          </w:tcPr>
          <w:p w14:paraId="7956E63A" w14:textId="77777777" w:rsidR="00A63B58" w:rsidRDefault="00000000">
            <w:pPr>
              <w:pStyle w:val="Compact"/>
            </w:pPr>
            <w:r>
              <w:t>Paper 1</w:t>
            </w:r>
          </w:p>
        </w:tc>
        <w:tc>
          <w:tcPr>
            <w:tcW w:w="3733" w:type="pct"/>
          </w:tcPr>
          <w:p w14:paraId="15CB4412" w14:textId="77777777" w:rsidR="00A63B58" w:rsidRDefault="00000000">
            <w:pPr>
              <w:pStyle w:val="Compact"/>
            </w:pPr>
            <w:r>
              <w:t>change in thermal energy = mass x specific heat capacity x temperature change; energy for a change of state = mass x specific latent heat</w:t>
            </w:r>
          </w:p>
        </w:tc>
        <w:tc>
          <w:tcPr>
            <w:tcW w:w="0" w:type="auto"/>
          </w:tcPr>
          <w:p w14:paraId="31FF29E7" w14:textId="77777777" w:rsidR="00A63B58" w:rsidRDefault="00000000">
            <w:pPr>
              <w:pStyle w:val="Compact"/>
            </w:pPr>
            <w:r>
              <w:t>Weeks 1, 4, 12</w:t>
            </w:r>
          </w:p>
        </w:tc>
      </w:tr>
      <w:tr w:rsidR="00A63B58" w14:paraId="250962F3" w14:textId="77777777" w:rsidTr="00C47447">
        <w:tc>
          <w:tcPr>
            <w:tcW w:w="575" w:type="pct"/>
          </w:tcPr>
          <w:p w14:paraId="3CA09ED6" w14:textId="77777777" w:rsidR="00A63B58" w:rsidRDefault="00000000">
            <w:pPr>
              <w:pStyle w:val="Compact"/>
            </w:pPr>
            <w:r>
              <w:t>Paper 1</w:t>
            </w:r>
          </w:p>
        </w:tc>
        <w:tc>
          <w:tcPr>
            <w:tcW w:w="3733" w:type="pct"/>
          </w:tcPr>
          <w:p w14:paraId="78FA48A9" w14:textId="77777777" w:rsidR="00A63B58" w:rsidRDefault="00000000">
            <w:pPr>
              <w:pStyle w:val="Compact"/>
            </w:pPr>
            <w:r>
              <w:t>charge flow = current x time; potential difference = current x resistance; power = potential difference x current; power = current^2 x resistance</w:t>
            </w:r>
          </w:p>
        </w:tc>
        <w:tc>
          <w:tcPr>
            <w:tcW w:w="0" w:type="auto"/>
          </w:tcPr>
          <w:p w14:paraId="34C28231" w14:textId="77777777" w:rsidR="00A63B58" w:rsidRDefault="00000000">
            <w:pPr>
              <w:pStyle w:val="Compact"/>
            </w:pPr>
            <w:r>
              <w:t>Weeks 2-3, 12</w:t>
            </w:r>
          </w:p>
        </w:tc>
      </w:tr>
      <w:tr w:rsidR="00A63B58" w14:paraId="4CF574A8" w14:textId="77777777" w:rsidTr="00C47447">
        <w:tc>
          <w:tcPr>
            <w:tcW w:w="575" w:type="pct"/>
          </w:tcPr>
          <w:p w14:paraId="7425D340" w14:textId="77777777" w:rsidR="00A63B58" w:rsidRDefault="00000000">
            <w:pPr>
              <w:pStyle w:val="Compact"/>
            </w:pPr>
            <w:r>
              <w:t>Paper 1</w:t>
            </w:r>
          </w:p>
        </w:tc>
        <w:tc>
          <w:tcPr>
            <w:tcW w:w="3733" w:type="pct"/>
          </w:tcPr>
          <w:p w14:paraId="6A262952" w14:textId="77777777" w:rsidR="00A63B58" w:rsidRDefault="00000000">
            <w:pPr>
              <w:pStyle w:val="Compact"/>
            </w:pPr>
            <w:r>
              <w:t>energy transferred = power x time; energy transferred = charge flow x potential difference</w:t>
            </w:r>
          </w:p>
        </w:tc>
        <w:tc>
          <w:tcPr>
            <w:tcW w:w="0" w:type="auto"/>
          </w:tcPr>
          <w:p w14:paraId="550C1E5B" w14:textId="77777777" w:rsidR="00A63B58" w:rsidRDefault="00000000">
            <w:pPr>
              <w:pStyle w:val="Compact"/>
            </w:pPr>
            <w:r>
              <w:t>Weeks 3, 12</w:t>
            </w:r>
          </w:p>
        </w:tc>
      </w:tr>
      <w:tr w:rsidR="00A63B58" w14:paraId="3221B8AA" w14:textId="77777777" w:rsidTr="00C47447">
        <w:tc>
          <w:tcPr>
            <w:tcW w:w="575" w:type="pct"/>
          </w:tcPr>
          <w:p w14:paraId="7F892493" w14:textId="77777777" w:rsidR="00A63B58" w:rsidRDefault="00000000">
            <w:pPr>
              <w:pStyle w:val="Compact"/>
            </w:pPr>
            <w:r>
              <w:t>Paper 1</w:t>
            </w:r>
          </w:p>
        </w:tc>
        <w:tc>
          <w:tcPr>
            <w:tcW w:w="3733" w:type="pct"/>
          </w:tcPr>
          <w:p w14:paraId="4B4D098C" w14:textId="77777777" w:rsidR="00A63B58" w:rsidRDefault="00000000">
            <w:pPr>
              <w:pStyle w:val="Compact"/>
            </w:pPr>
            <w:r>
              <w:t>density = mass / volume</w:t>
            </w:r>
          </w:p>
        </w:tc>
        <w:tc>
          <w:tcPr>
            <w:tcW w:w="0" w:type="auto"/>
          </w:tcPr>
          <w:p w14:paraId="65741A4C" w14:textId="77777777" w:rsidR="00A63B58" w:rsidRDefault="00000000">
            <w:pPr>
              <w:pStyle w:val="Compact"/>
            </w:pPr>
            <w:r>
              <w:t>Week 4, 12</w:t>
            </w:r>
          </w:p>
        </w:tc>
      </w:tr>
      <w:tr w:rsidR="00A63B58" w14:paraId="3A934AF9" w14:textId="77777777" w:rsidTr="00C47447">
        <w:tc>
          <w:tcPr>
            <w:tcW w:w="575" w:type="pct"/>
          </w:tcPr>
          <w:p w14:paraId="52B6308B" w14:textId="77777777" w:rsidR="00A63B58" w:rsidRDefault="00000000">
            <w:pPr>
              <w:pStyle w:val="Compact"/>
            </w:pPr>
            <w:r>
              <w:t>Paper 2</w:t>
            </w:r>
          </w:p>
        </w:tc>
        <w:tc>
          <w:tcPr>
            <w:tcW w:w="3733" w:type="pct"/>
          </w:tcPr>
          <w:p w14:paraId="327115B8" w14:textId="77777777" w:rsidR="00A63B58" w:rsidRDefault="00000000">
            <w:pPr>
              <w:pStyle w:val="Compact"/>
            </w:pPr>
            <w:r>
              <w:t>weight = mass x gravitational field strength; work done = force x distance; force = spring constant x extension; elastic potential energy = 0.5 x spring constant x extension^2</w:t>
            </w:r>
          </w:p>
        </w:tc>
        <w:tc>
          <w:tcPr>
            <w:tcW w:w="0" w:type="auto"/>
          </w:tcPr>
          <w:p w14:paraId="375B09CA" w14:textId="77777777" w:rsidR="00A63B58" w:rsidRDefault="00000000">
            <w:pPr>
              <w:pStyle w:val="Compact"/>
            </w:pPr>
            <w:r>
              <w:t>Week 6, 12</w:t>
            </w:r>
          </w:p>
        </w:tc>
      </w:tr>
      <w:tr w:rsidR="00A63B58" w14:paraId="01E08CE3" w14:textId="77777777" w:rsidTr="00C47447">
        <w:tc>
          <w:tcPr>
            <w:tcW w:w="575" w:type="pct"/>
          </w:tcPr>
          <w:p w14:paraId="3FAFFBF6" w14:textId="77777777" w:rsidR="00A63B58" w:rsidRDefault="00000000">
            <w:pPr>
              <w:pStyle w:val="Compact"/>
            </w:pPr>
            <w:r>
              <w:t>Paper 2</w:t>
            </w:r>
          </w:p>
        </w:tc>
        <w:tc>
          <w:tcPr>
            <w:tcW w:w="3733" w:type="pct"/>
          </w:tcPr>
          <w:p w14:paraId="5D61ED79" w14:textId="77777777" w:rsidR="00A63B58" w:rsidRDefault="00000000">
            <w:pPr>
              <w:pStyle w:val="Compact"/>
            </w:pPr>
            <w:r>
              <w:t>moment = force x distance; pressure = force / area; pressure in a fluid = height x density x gravitational field strength</w:t>
            </w:r>
          </w:p>
        </w:tc>
        <w:tc>
          <w:tcPr>
            <w:tcW w:w="0" w:type="auto"/>
          </w:tcPr>
          <w:p w14:paraId="10E02462" w14:textId="77777777" w:rsidR="00A63B58" w:rsidRDefault="00000000">
            <w:pPr>
              <w:pStyle w:val="Compact"/>
            </w:pPr>
            <w:r>
              <w:t>Week 6, 12</w:t>
            </w:r>
          </w:p>
        </w:tc>
      </w:tr>
      <w:tr w:rsidR="00A63B58" w14:paraId="5145DAB3" w14:textId="77777777" w:rsidTr="00C47447">
        <w:tc>
          <w:tcPr>
            <w:tcW w:w="575" w:type="pct"/>
          </w:tcPr>
          <w:p w14:paraId="1E89864E" w14:textId="77777777" w:rsidR="00A63B58" w:rsidRDefault="00000000">
            <w:pPr>
              <w:pStyle w:val="Compact"/>
            </w:pPr>
            <w:r>
              <w:t>Paper 2</w:t>
            </w:r>
          </w:p>
        </w:tc>
        <w:tc>
          <w:tcPr>
            <w:tcW w:w="3733" w:type="pct"/>
          </w:tcPr>
          <w:p w14:paraId="1CF22DC4" w14:textId="77777777" w:rsidR="00A63B58" w:rsidRDefault="00000000">
            <w:pPr>
              <w:pStyle w:val="Compact"/>
            </w:pPr>
            <w:r>
              <w:t>speed = distance / time; acceleration = change in velocity / time; resultant force = mass x acceleration</w:t>
            </w:r>
          </w:p>
        </w:tc>
        <w:tc>
          <w:tcPr>
            <w:tcW w:w="0" w:type="auto"/>
          </w:tcPr>
          <w:p w14:paraId="11D27100" w14:textId="77777777" w:rsidR="00A63B58" w:rsidRDefault="00000000">
            <w:pPr>
              <w:pStyle w:val="Compact"/>
            </w:pPr>
            <w:r>
              <w:t>Week 7, 12</w:t>
            </w:r>
          </w:p>
        </w:tc>
      </w:tr>
      <w:tr w:rsidR="00A63B58" w14:paraId="56E0DB51" w14:textId="77777777" w:rsidTr="00C47447">
        <w:tc>
          <w:tcPr>
            <w:tcW w:w="575" w:type="pct"/>
          </w:tcPr>
          <w:p w14:paraId="7FE3ECB9" w14:textId="77777777" w:rsidR="00A63B58" w:rsidRDefault="00000000">
            <w:pPr>
              <w:pStyle w:val="Compact"/>
            </w:pPr>
            <w:r>
              <w:t>Paper 2</w:t>
            </w:r>
          </w:p>
        </w:tc>
        <w:tc>
          <w:tcPr>
            <w:tcW w:w="3733" w:type="pct"/>
          </w:tcPr>
          <w:p w14:paraId="65FD8465" w14:textId="77777777" w:rsidR="00A63B58" w:rsidRDefault="00000000">
            <w:pPr>
              <w:pStyle w:val="Compact"/>
            </w:pPr>
            <w:r>
              <w:t>momentum = mass x velocity; force = change in momentum / time</w:t>
            </w:r>
          </w:p>
        </w:tc>
        <w:tc>
          <w:tcPr>
            <w:tcW w:w="0" w:type="auto"/>
          </w:tcPr>
          <w:p w14:paraId="49CCF507" w14:textId="77777777" w:rsidR="00A63B58" w:rsidRDefault="00000000">
            <w:pPr>
              <w:pStyle w:val="Compact"/>
            </w:pPr>
            <w:r>
              <w:t>Week 7, 12</w:t>
            </w:r>
          </w:p>
        </w:tc>
      </w:tr>
      <w:tr w:rsidR="00A63B58" w14:paraId="2D22314C" w14:textId="77777777" w:rsidTr="00C47447">
        <w:tc>
          <w:tcPr>
            <w:tcW w:w="575" w:type="pct"/>
          </w:tcPr>
          <w:p w14:paraId="0B4AA119" w14:textId="77777777" w:rsidR="00A63B58" w:rsidRDefault="00000000">
            <w:pPr>
              <w:pStyle w:val="Compact"/>
            </w:pPr>
            <w:r>
              <w:t>Paper 2</w:t>
            </w:r>
          </w:p>
        </w:tc>
        <w:tc>
          <w:tcPr>
            <w:tcW w:w="3733" w:type="pct"/>
          </w:tcPr>
          <w:p w14:paraId="4912FA6C" w14:textId="77777777" w:rsidR="00A63B58" w:rsidRDefault="00000000">
            <w:pPr>
              <w:pStyle w:val="Compact"/>
            </w:pPr>
            <w:r>
              <w:t>wave speed = frequency x wavelength; period = 1 / frequency; magnification = image height / object height</w:t>
            </w:r>
          </w:p>
        </w:tc>
        <w:tc>
          <w:tcPr>
            <w:tcW w:w="0" w:type="auto"/>
          </w:tcPr>
          <w:p w14:paraId="781DDFDE" w14:textId="77777777" w:rsidR="00A63B58" w:rsidRDefault="00000000">
            <w:pPr>
              <w:pStyle w:val="Compact"/>
            </w:pPr>
            <w:r>
              <w:t>Weeks 8-9, 12</w:t>
            </w:r>
          </w:p>
        </w:tc>
      </w:tr>
      <w:tr w:rsidR="00A63B58" w14:paraId="57F51403" w14:textId="77777777" w:rsidTr="00C47447">
        <w:tc>
          <w:tcPr>
            <w:tcW w:w="575" w:type="pct"/>
          </w:tcPr>
          <w:p w14:paraId="13CA0EF2" w14:textId="77777777" w:rsidR="00A63B58" w:rsidRDefault="00000000">
            <w:pPr>
              <w:pStyle w:val="Compact"/>
            </w:pPr>
            <w:r>
              <w:t>Paper 2</w:t>
            </w:r>
          </w:p>
        </w:tc>
        <w:tc>
          <w:tcPr>
            <w:tcW w:w="3733" w:type="pct"/>
          </w:tcPr>
          <w:p w14:paraId="49AC27B0" w14:textId="77777777" w:rsidR="00A63B58" w:rsidRDefault="00000000">
            <w:pPr>
              <w:pStyle w:val="Compact"/>
            </w:pPr>
            <w:r>
              <w:t>transformer ratio: Vp / Vs = Np / Ns; useful transformer power relationship and efficiency ideas</w:t>
            </w:r>
          </w:p>
        </w:tc>
        <w:tc>
          <w:tcPr>
            <w:tcW w:w="0" w:type="auto"/>
          </w:tcPr>
          <w:p w14:paraId="6C7B799B" w14:textId="77777777" w:rsidR="00A63B58" w:rsidRDefault="00000000">
            <w:pPr>
              <w:pStyle w:val="Compact"/>
            </w:pPr>
            <w:r>
              <w:t>Week 10, 12</w:t>
            </w:r>
          </w:p>
        </w:tc>
      </w:tr>
    </w:tbl>
    <w:p w14:paraId="700D95B9" w14:textId="77777777" w:rsidR="00A63B58" w:rsidRDefault="00000000">
      <w:pPr>
        <w:pStyle w:val="Heading1"/>
      </w:pPr>
      <w:bookmarkStart w:id="7" w:name="maths-data-and-graph-skills-checklist"/>
      <w:bookmarkEnd w:id="6"/>
      <w:r>
        <w:t>Maths, data and graph skills checklist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436"/>
        <w:gridCol w:w="6914"/>
      </w:tblGrid>
      <w:tr w:rsidR="00A63B58" w14:paraId="0EEECCF8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435C3DB" w14:textId="77777777" w:rsidR="00A63B58" w:rsidRDefault="00000000">
            <w:pPr>
              <w:pStyle w:val="Compact"/>
            </w:pPr>
            <w:r>
              <w:rPr>
                <w:bCs/>
              </w:rPr>
              <w:t>Skill</w:t>
            </w:r>
          </w:p>
        </w:tc>
        <w:tc>
          <w:tcPr>
            <w:tcW w:w="0" w:type="auto"/>
          </w:tcPr>
          <w:p w14:paraId="2DA786E5" w14:textId="77777777" w:rsidR="00A63B58" w:rsidRDefault="00000000">
            <w:pPr>
              <w:pStyle w:val="Compact"/>
            </w:pPr>
            <w:r>
              <w:rPr>
                <w:bCs/>
              </w:rPr>
              <w:t>Where to practise it</w:t>
            </w:r>
          </w:p>
        </w:tc>
      </w:tr>
      <w:tr w:rsidR="00A63B58" w14:paraId="68FF481C" w14:textId="77777777">
        <w:tc>
          <w:tcPr>
            <w:tcW w:w="0" w:type="auto"/>
          </w:tcPr>
          <w:p w14:paraId="7A3A0E65" w14:textId="77777777" w:rsidR="00A63B58" w:rsidRDefault="00000000">
            <w:pPr>
              <w:pStyle w:val="Compact"/>
            </w:pPr>
            <w:r>
              <w:t>Unit conversion</w:t>
            </w:r>
          </w:p>
        </w:tc>
        <w:tc>
          <w:tcPr>
            <w:tcW w:w="0" w:type="auto"/>
          </w:tcPr>
          <w:p w14:paraId="204743C3" w14:textId="77777777" w:rsidR="00A63B58" w:rsidRDefault="00000000">
            <w:pPr>
              <w:pStyle w:val="Compact"/>
            </w:pPr>
            <w:r>
              <w:t>Every calculation week: cm to m, g to kg, minutes to seconds, cm3 to m3 where appropriate.</w:t>
            </w:r>
          </w:p>
        </w:tc>
      </w:tr>
      <w:tr w:rsidR="00A63B58" w14:paraId="6A97E128" w14:textId="77777777">
        <w:tc>
          <w:tcPr>
            <w:tcW w:w="0" w:type="auto"/>
          </w:tcPr>
          <w:p w14:paraId="247E43D3" w14:textId="77777777" w:rsidR="00A63B58" w:rsidRDefault="00000000">
            <w:pPr>
              <w:pStyle w:val="Compact"/>
            </w:pPr>
            <w:r>
              <w:t>Standard form and powers of ten</w:t>
            </w:r>
          </w:p>
        </w:tc>
        <w:tc>
          <w:tcPr>
            <w:tcW w:w="0" w:type="auto"/>
          </w:tcPr>
          <w:p w14:paraId="1AFCAD7A" w14:textId="77777777" w:rsidR="00A63B58" w:rsidRDefault="00000000">
            <w:pPr>
              <w:pStyle w:val="Compact"/>
            </w:pPr>
            <w:r>
              <w:t>Atomic structure, space physics, very large/small distances, charge and radioactive count rates.</w:t>
            </w:r>
          </w:p>
        </w:tc>
      </w:tr>
      <w:tr w:rsidR="00A63B58" w14:paraId="1DB7750B" w14:textId="77777777">
        <w:tc>
          <w:tcPr>
            <w:tcW w:w="0" w:type="auto"/>
          </w:tcPr>
          <w:p w14:paraId="5FA5B271" w14:textId="77777777" w:rsidR="00A63B58" w:rsidRDefault="00000000">
            <w:pPr>
              <w:pStyle w:val="Compact"/>
            </w:pPr>
            <w:r>
              <w:lastRenderedPageBreak/>
              <w:t>Rearranging equations</w:t>
            </w:r>
          </w:p>
        </w:tc>
        <w:tc>
          <w:tcPr>
            <w:tcW w:w="0" w:type="auto"/>
          </w:tcPr>
          <w:p w14:paraId="72BB7D01" w14:textId="77777777" w:rsidR="00A63B58" w:rsidRDefault="00000000">
            <w:pPr>
              <w:pStyle w:val="Compact"/>
            </w:pPr>
            <w:r>
              <w:t>Energy, electricity, density, waves, forces, pressure, transformers and momentum.</w:t>
            </w:r>
          </w:p>
        </w:tc>
      </w:tr>
      <w:tr w:rsidR="00A63B58" w14:paraId="522ED38B" w14:textId="77777777">
        <w:tc>
          <w:tcPr>
            <w:tcW w:w="0" w:type="auto"/>
          </w:tcPr>
          <w:p w14:paraId="2211ED35" w14:textId="77777777" w:rsidR="00A63B58" w:rsidRDefault="00000000">
            <w:pPr>
              <w:pStyle w:val="Compact"/>
            </w:pPr>
            <w:r>
              <w:t>Substitution with units</w:t>
            </w:r>
          </w:p>
        </w:tc>
        <w:tc>
          <w:tcPr>
            <w:tcW w:w="0" w:type="auto"/>
          </w:tcPr>
          <w:p w14:paraId="24C5C54D" w14:textId="77777777" w:rsidR="00A63B58" w:rsidRDefault="00000000">
            <w:pPr>
              <w:pStyle w:val="Compact"/>
            </w:pPr>
            <w:r>
              <w:t>Write the equation, substitute with units, calculate, then check the unit in the final answer.</w:t>
            </w:r>
          </w:p>
        </w:tc>
      </w:tr>
      <w:tr w:rsidR="00A63B58" w14:paraId="6F6F69A2" w14:textId="77777777">
        <w:tc>
          <w:tcPr>
            <w:tcW w:w="0" w:type="auto"/>
          </w:tcPr>
          <w:p w14:paraId="69765AA7" w14:textId="77777777" w:rsidR="00A63B58" w:rsidRDefault="00000000">
            <w:pPr>
              <w:pStyle w:val="Compact"/>
            </w:pPr>
            <w:r>
              <w:t>Graph skills</w:t>
            </w:r>
          </w:p>
        </w:tc>
        <w:tc>
          <w:tcPr>
            <w:tcW w:w="0" w:type="auto"/>
          </w:tcPr>
          <w:p w14:paraId="7C80ACBB" w14:textId="77777777" w:rsidR="00A63B58" w:rsidRDefault="00000000">
            <w:pPr>
              <w:pStyle w:val="Compact"/>
            </w:pPr>
            <w:r>
              <w:t>I-V graphs, heating/cooling graphs, force-extension graphs, distance-time and velocity-time graphs, refraction data and radiation data.</w:t>
            </w:r>
          </w:p>
        </w:tc>
      </w:tr>
      <w:tr w:rsidR="00A63B58" w14:paraId="51678BD9" w14:textId="77777777">
        <w:tc>
          <w:tcPr>
            <w:tcW w:w="0" w:type="auto"/>
          </w:tcPr>
          <w:p w14:paraId="203454AE" w14:textId="77777777" w:rsidR="00A63B58" w:rsidRDefault="00000000">
            <w:pPr>
              <w:pStyle w:val="Compact"/>
            </w:pPr>
            <w:r>
              <w:t>Gradient and area</w:t>
            </w:r>
          </w:p>
        </w:tc>
        <w:tc>
          <w:tcPr>
            <w:tcW w:w="0" w:type="auto"/>
          </w:tcPr>
          <w:p w14:paraId="12A14F2F" w14:textId="77777777" w:rsidR="00A63B58" w:rsidRDefault="00000000">
            <w:pPr>
              <w:pStyle w:val="Compact"/>
            </w:pPr>
            <w:r>
              <w:t>Gradient for speed/acceleration/spring constant; area under velocity-time graphs for distance.</w:t>
            </w:r>
          </w:p>
        </w:tc>
      </w:tr>
      <w:tr w:rsidR="00A63B58" w14:paraId="76C19286" w14:textId="77777777">
        <w:tc>
          <w:tcPr>
            <w:tcW w:w="0" w:type="auto"/>
          </w:tcPr>
          <w:p w14:paraId="0C6CF281" w14:textId="77777777" w:rsidR="00A63B58" w:rsidRDefault="00000000">
            <w:pPr>
              <w:pStyle w:val="Compact"/>
            </w:pPr>
            <w:r>
              <w:t>Uncertainty, range and mean</w:t>
            </w:r>
          </w:p>
        </w:tc>
        <w:tc>
          <w:tcPr>
            <w:tcW w:w="0" w:type="auto"/>
          </w:tcPr>
          <w:p w14:paraId="4A9FFD34" w14:textId="77777777" w:rsidR="00A63B58" w:rsidRDefault="00000000">
            <w:pPr>
              <w:pStyle w:val="Compact"/>
            </w:pPr>
            <w:r>
              <w:t>Required practicals, repeated measurements, resolution, anomalies and evaluation.</w:t>
            </w:r>
          </w:p>
        </w:tc>
      </w:tr>
      <w:tr w:rsidR="00A63B58" w14:paraId="46E9E50C" w14:textId="77777777">
        <w:tc>
          <w:tcPr>
            <w:tcW w:w="0" w:type="auto"/>
          </w:tcPr>
          <w:p w14:paraId="7B1F0853" w14:textId="77777777" w:rsidR="00A63B58" w:rsidRDefault="00000000">
            <w:pPr>
              <w:pStyle w:val="Compact"/>
            </w:pPr>
            <w:r>
              <w:t>Vector and scale diagrams</w:t>
            </w:r>
          </w:p>
        </w:tc>
        <w:tc>
          <w:tcPr>
            <w:tcW w:w="0" w:type="auto"/>
          </w:tcPr>
          <w:p w14:paraId="708F5CD9" w14:textId="77777777" w:rsidR="00A63B58" w:rsidRDefault="00000000">
            <w:pPr>
              <w:pStyle w:val="Compact"/>
            </w:pPr>
            <w:r>
              <w:t>Resultant forces, resolving components, ray diagrams and magnetic field directions.</w:t>
            </w:r>
          </w:p>
        </w:tc>
      </w:tr>
      <w:tr w:rsidR="00A63B58" w14:paraId="720D4239" w14:textId="77777777">
        <w:tc>
          <w:tcPr>
            <w:tcW w:w="0" w:type="auto"/>
          </w:tcPr>
          <w:p w14:paraId="1604CCB6" w14:textId="77777777" w:rsidR="00A63B58" w:rsidRDefault="00000000">
            <w:pPr>
              <w:pStyle w:val="Compact"/>
            </w:pPr>
            <w:r>
              <w:t>Ratio and proportionality</w:t>
            </w:r>
          </w:p>
        </w:tc>
        <w:tc>
          <w:tcPr>
            <w:tcW w:w="0" w:type="auto"/>
          </w:tcPr>
          <w:p w14:paraId="512E234E" w14:textId="77777777" w:rsidR="00A63B58" w:rsidRDefault="00000000">
            <w:pPr>
              <w:pStyle w:val="Compact"/>
            </w:pPr>
            <w:r>
              <w:t>Inverse square ideas, transformers, efficiency and proportional relationships such as force-extension within the limit of proportionality.</w:t>
            </w:r>
          </w:p>
        </w:tc>
      </w:tr>
      <w:tr w:rsidR="00A63B58" w14:paraId="6D9E0C51" w14:textId="77777777">
        <w:tc>
          <w:tcPr>
            <w:tcW w:w="0" w:type="auto"/>
          </w:tcPr>
          <w:p w14:paraId="01B26B37" w14:textId="77777777" w:rsidR="00A63B58" w:rsidRDefault="00000000">
            <w:pPr>
              <w:pStyle w:val="Compact"/>
            </w:pPr>
            <w:r>
              <w:t>Percentage and efficiency</w:t>
            </w:r>
          </w:p>
        </w:tc>
        <w:tc>
          <w:tcPr>
            <w:tcW w:w="0" w:type="auto"/>
          </w:tcPr>
          <w:p w14:paraId="34C7BCAD" w14:textId="77777777" w:rsidR="00A63B58" w:rsidRDefault="00000000">
            <w:pPr>
              <w:pStyle w:val="Compact"/>
            </w:pPr>
            <w:r>
              <w:t>Energy transfer, wasted energy, electrical efficiency, useful output and percentage change.</w:t>
            </w:r>
          </w:p>
        </w:tc>
      </w:tr>
    </w:tbl>
    <w:p w14:paraId="634B7D9A" w14:textId="77777777" w:rsidR="00A63B58" w:rsidRDefault="00000000">
      <w:pPr>
        <w:pStyle w:val="Heading1"/>
      </w:pPr>
      <w:bookmarkStart w:id="8" w:name="required-practical-coverage-tracker"/>
      <w:bookmarkEnd w:id="7"/>
      <w:r>
        <w:t>Required practical coverage tracker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523"/>
        <w:gridCol w:w="6466"/>
        <w:gridCol w:w="1076"/>
        <w:gridCol w:w="1285"/>
      </w:tblGrid>
      <w:tr w:rsidR="00A63B58" w14:paraId="39A04A95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21E78A6" w14:textId="77777777" w:rsidR="00A63B58" w:rsidRDefault="00000000">
            <w:pPr>
              <w:pStyle w:val="Compact"/>
            </w:pPr>
            <w:r>
              <w:rPr>
                <w:bCs/>
              </w:rPr>
              <w:t>RP</w:t>
            </w:r>
          </w:p>
        </w:tc>
        <w:tc>
          <w:tcPr>
            <w:tcW w:w="0" w:type="auto"/>
          </w:tcPr>
          <w:p w14:paraId="4607743C" w14:textId="77777777" w:rsidR="00A63B58" w:rsidRDefault="00000000">
            <w:pPr>
              <w:pStyle w:val="Compact"/>
            </w:pPr>
            <w:r>
              <w:rPr>
                <w:bCs/>
              </w:rPr>
              <w:t>Required practical</w:t>
            </w:r>
          </w:p>
        </w:tc>
        <w:tc>
          <w:tcPr>
            <w:tcW w:w="0" w:type="auto"/>
          </w:tcPr>
          <w:p w14:paraId="27030C46" w14:textId="77777777" w:rsidR="00A63B58" w:rsidRDefault="00000000">
            <w:pPr>
              <w:pStyle w:val="Compact"/>
            </w:pPr>
            <w:r>
              <w:rPr>
                <w:bCs/>
              </w:rPr>
              <w:t>Main week</w:t>
            </w:r>
          </w:p>
        </w:tc>
        <w:tc>
          <w:tcPr>
            <w:tcW w:w="0" w:type="auto"/>
          </w:tcPr>
          <w:p w14:paraId="3AFA912D" w14:textId="77777777" w:rsidR="00A63B58" w:rsidRDefault="00000000">
            <w:pPr>
              <w:pStyle w:val="Compact"/>
            </w:pPr>
            <w:r>
              <w:rPr>
                <w:bCs/>
              </w:rPr>
              <w:t>Student tick</w:t>
            </w:r>
          </w:p>
        </w:tc>
      </w:tr>
      <w:tr w:rsidR="00A63B58" w14:paraId="7CEE13B4" w14:textId="77777777">
        <w:tc>
          <w:tcPr>
            <w:tcW w:w="0" w:type="auto"/>
          </w:tcPr>
          <w:p w14:paraId="555A0ACC" w14:textId="77777777" w:rsidR="00A63B58" w:rsidRDefault="00000000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7A5D17B0" w14:textId="77777777" w:rsidR="00A63B58" w:rsidRDefault="00000000">
            <w:pPr>
              <w:pStyle w:val="Compact"/>
            </w:pPr>
            <w:r>
              <w:t>Investigate the specific heat capacity of one or more materials.</w:t>
            </w:r>
          </w:p>
        </w:tc>
        <w:tc>
          <w:tcPr>
            <w:tcW w:w="0" w:type="auto"/>
          </w:tcPr>
          <w:p w14:paraId="6062A423" w14:textId="77777777" w:rsidR="00A63B58" w:rsidRDefault="00000000">
            <w:pPr>
              <w:pStyle w:val="Compact"/>
            </w:pPr>
            <w:r>
              <w:t>Week 1</w:t>
            </w:r>
          </w:p>
        </w:tc>
        <w:tc>
          <w:tcPr>
            <w:tcW w:w="0" w:type="auto"/>
          </w:tcPr>
          <w:p w14:paraId="433FAD74" w14:textId="77777777" w:rsidR="00A63B58" w:rsidRDefault="00A63B58">
            <w:pPr>
              <w:pStyle w:val="Compact"/>
            </w:pPr>
          </w:p>
        </w:tc>
      </w:tr>
      <w:tr w:rsidR="00A63B58" w14:paraId="0F49942C" w14:textId="77777777">
        <w:tc>
          <w:tcPr>
            <w:tcW w:w="0" w:type="auto"/>
          </w:tcPr>
          <w:p w14:paraId="5476D50E" w14:textId="77777777" w:rsidR="00A63B58" w:rsidRDefault="00000000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6DD84CE1" w14:textId="77777777" w:rsidR="00A63B58" w:rsidRDefault="00000000">
            <w:pPr>
              <w:pStyle w:val="Compact"/>
            </w:pPr>
            <w:r>
              <w:t>Investigate the effectiveness of different materials as thermal insulators and factors affecting insulation. Physics-only.</w:t>
            </w:r>
          </w:p>
        </w:tc>
        <w:tc>
          <w:tcPr>
            <w:tcW w:w="0" w:type="auto"/>
          </w:tcPr>
          <w:p w14:paraId="1E0A48EE" w14:textId="77777777" w:rsidR="00A63B58" w:rsidRDefault="00000000">
            <w:pPr>
              <w:pStyle w:val="Compact"/>
            </w:pPr>
            <w:r>
              <w:t>Week 1</w:t>
            </w:r>
          </w:p>
        </w:tc>
        <w:tc>
          <w:tcPr>
            <w:tcW w:w="0" w:type="auto"/>
          </w:tcPr>
          <w:p w14:paraId="0B9C893D" w14:textId="77777777" w:rsidR="00A63B58" w:rsidRDefault="00A63B58">
            <w:pPr>
              <w:pStyle w:val="Compact"/>
            </w:pPr>
          </w:p>
        </w:tc>
      </w:tr>
      <w:tr w:rsidR="00A63B58" w14:paraId="783023A0" w14:textId="77777777">
        <w:tc>
          <w:tcPr>
            <w:tcW w:w="0" w:type="auto"/>
          </w:tcPr>
          <w:p w14:paraId="14C61981" w14:textId="77777777" w:rsidR="00A63B58" w:rsidRDefault="00000000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14:paraId="0ECD2236" w14:textId="77777777" w:rsidR="00A63B58" w:rsidRDefault="00000000">
            <w:pPr>
              <w:pStyle w:val="Compact"/>
            </w:pPr>
            <w:r>
              <w:t>Use circuit diagrams to investigate factors affecting resistance, including wire length and series/parallel combinations.</w:t>
            </w:r>
          </w:p>
        </w:tc>
        <w:tc>
          <w:tcPr>
            <w:tcW w:w="0" w:type="auto"/>
          </w:tcPr>
          <w:p w14:paraId="6EA63BDE" w14:textId="77777777" w:rsidR="00A63B58" w:rsidRDefault="00000000">
            <w:pPr>
              <w:pStyle w:val="Compact"/>
            </w:pPr>
            <w:r>
              <w:t>Week 2</w:t>
            </w:r>
          </w:p>
        </w:tc>
        <w:tc>
          <w:tcPr>
            <w:tcW w:w="0" w:type="auto"/>
          </w:tcPr>
          <w:p w14:paraId="7A53B413" w14:textId="77777777" w:rsidR="00A63B58" w:rsidRDefault="00A63B58">
            <w:pPr>
              <w:pStyle w:val="Compact"/>
            </w:pPr>
          </w:p>
        </w:tc>
      </w:tr>
      <w:tr w:rsidR="00A63B58" w14:paraId="54606620" w14:textId="77777777">
        <w:tc>
          <w:tcPr>
            <w:tcW w:w="0" w:type="auto"/>
          </w:tcPr>
          <w:p w14:paraId="69D3B286" w14:textId="77777777" w:rsidR="00A63B58" w:rsidRDefault="00000000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14:paraId="7974B331" w14:textId="77777777" w:rsidR="00A63B58" w:rsidRDefault="00000000">
            <w:pPr>
              <w:pStyle w:val="Compact"/>
            </w:pPr>
            <w:r>
              <w:t>Construct circuits to investigate I-V characteristics of a filament lamp, diode and resistor.</w:t>
            </w:r>
          </w:p>
        </w:tc>
        <w:tc>
          <w:tcPr>
            <w:tcW w:w="0" w:type="auto"/>
          </w:tcPr>
          <w:p w14:paraId="0D0B49F4" w14:textId="77777777" w:rsidR="00A63B58" w:rsidRDefault="00000000">
            <w:pPr>
              <w:pStyle w:val="Compact"/>
            </w:pPr>
            <w:r>
              <w:t>Week 2</w:t>
            </w:r>
          </w:p>
        </w:tc>
        <w:tc>
          <w:tcPr>
            <w:tcW w:w="0" w:type="auto"/>
          </w:tcPr>
          <w:p w14:paraId="0520BF88" w14:textId="77777777" w:rsidR="00A63B58" w:rsidRDefault="00A63B58">
            <w:pPr>
              <w:pStyle w:val="Compact"/>
            </w:pPr>
          </w:p>
        </w:tc>
      </w:tr>
      <w:tr w:rsidR="00A63B58" w14:paraId="29A4F868" w14:textId="77777777">
        <w:tc>
          <w:tcPr>
            <w:tcW w:w="0" w:type="auto"/>
          </w:tcPr>
          <w:p w14:paraId="113AA96D" w14:textId="77777777" w:rsidR="00A63B58" w:rsidRDefault="00000000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14:paraId="12827F3C" w14:textId="77777777" w:rsidR="00A63B58" w:rsidRDefault="00000000">
            <w:pPr>
              <w:pStyle w:val="Compact"/>
            </w:pPr>
            <w:r>
              <w:t>Determine densities of regular and irregular solids and liquids using suitable measuring apparatus.</w:t>
            </w:r>
          </w:p>
        </w:tc>
        <w:tc>
          <w:tcPr>
            <w:tcW w:w="0" w:type="auto"/>
          </w:tcPr>
          <w:p w14:paraId="3357E2F6" w14:textId="77777777" w:rsidR="00A63B58" w:rsidRDefault="00000000">
            <w:pPr>
              <w:pStyle w:val="Compact"/>
            </w:pPr>
            <w:r>
              <w:t>Week 4</w:t>
            </w:r>
          </w:p>
        </w:tc>
        <w:tc>
          <w:tcPr>
            <w:tcW w:w="0" w:type="auto"/>
          </w:tcPr>
          <w:p w14:paraId="4DAAB9C1" w14:textId="77777777" w:rsidR="00A63B58" w:rsidRDefault="00A63B58">
            <w:pPr>
              <w:pStyle w:val="Compact"/>
            </w:pPr>
          </w:p>
        </w:tc>
      </w:tr>
      <w:tr w:rsidR="00A63B58" w14:paraId="7BA69613" w14:textId="77777777">
        <w:tc>
          <w:tcPr>
            <w:tcW w:w="0" w:type="auto"/>
          </w:tcPr>
          <w:p w14:paraId="38DA78B6" w14:textId="77777777" w:rsidR="00A63B58" w:rsidRDefault="00000000">
            <w:pPr>
              <w:pStyle w:val="Compact"/>
            </w:pPr>
            <w:r>
              <w:lastRenderedPageBreak/>
              <w:t>6</w:t>
            </w:r>
          </w:p>
        </w:tc>
        <w:tc>
          <w:tcPr>
            <w:tcW w:w="0" w:type="auto"/>
          </w:tcPr>
          <w:p w14:paraId="3055AA2C" w14:textId="77777777" w:rsidR="00A63B58" w:rsidRDefault="00000000">
            <w:pPr>
              <w:pStyle w:val="Compact"/>
            </w:pPr>
            <w:r>
              <w:t>Investigate the relationship between force and extension for a spring.</w:t>
            </w:r>
          </w:p>
        </w:tc>
        <w:tc>
          <w:tcPr>
            <w:tcW w:w="0" w:type="auto"/>
          </w:tcPr>
          <w:p w14:paraId="616E1B78" w14:textId="77777777" w:rsidR="00A63B58" w:rsidRDefault="00000000">
            <w:pPr>
              <w:pStyle w:val="Compact"/>
            </w:pPr>
            <w:r>
              <w:t>Week 6</w:t>
            </w:r>
          </w:p>
        </w:tc>
        <w:tc>
          <w:tcPr>
            <w:tcW w:w="0" w:type="auto"/>
          </w:tcPr>
          <w:p w14:paraId="5820C15B" w14:textId="77777777" w:rsidR="00A63B58" w:rsidRDefault="00A63B58">
            <w:pPr>
              <w:pStyle w:val="Compact"/>
            </w:pPr>
          </w:p>
        </w:tc>
      </w:tr>
      <w:tr w:rsidR="00A63B58" w14:paraId="46DE52E9" w14:textId="77777777">
        <w:tc>
          <w:tcPr>
            <w:tcW w:w="0" w:type="auto"/>
          </w:tcPr>
          <w:p w14:paraId="40D844D3" w14:textId="77777777" w:rsidR="00A63B58" w:rsidRDefault="00000000">
            <w:pPr>
              <w:pStyle w:val="Compact"/>
            </w:pPr>
            <w:r>
              <w:t>7</w:t>
            </w:r>
          </w:p>
        </w:tc>
        <w:tc>
          <w:tcPr>
            <w:tcW w:w="0" w:type="auto"/>
          </w:tcPr>
          <w:p w14:paraId="43D5181C" w14:textId="77777777" w:rsidR="00A63B58" w:rsidRDefault="00000000">
            <w:pPr>
              <w:pStyle w:val="Compact"/>
            </w:pPr>
            <w:r>
              <w:t>Investigate force and acceleration for constant mass, and mass and acceleration for constant force.</w:t>
            </w:r>
          </w:p>
        </w:tc>
        <w:tc>
          <w:tcPr>
            <w:tcW w:w="0" w:type="auto"/>
          </w:tcPr>
          <w:p w14:paraId="610AD29F" w14:textId="77777777" w:rsidR="00A63B58" w:rsidRDefault="00000000">
            <w:pPr>
              <w:pStyle w:val="Compact"/>
            </w:pPr>
            <w:r>
              <w:t>Week 7</w:t>
            </w:r>
          </w:p>
        </w:tc>
        <w:tc>
          <w:tcPr>
            <w:tcW w:w="0" w:type="auto"/>
          </w:tcPr>
          <w:p w14:paraId="773EFF8A" w14:textId="77777777" w:rsidR="00A63B58" w:rsidRDefault="00A63B58">
            <w:pPr>
              <w:pStyle w:val="Compact"/>
            </w:pPr>
          </w:p>
        </w:tc>
      </w:tr>
      <w:tr w:rsidR="00A63B58" w14:paraId="4BBFE6A8" w14:textId="77777777">
        <w:tc>
          <w:tcPr>
            <w:tcW w:w="0" w:type="auto"/>
          </w:tcPr>
          <w:p w14:paraId="5A1F7F32" w14:textId="77777777" w:rsidR="00A63B58" w:rsidRDefault="00000000">
            <w:pPr>
              <w:pStyle w:val="Compact"/>
            </w:pPr>
            <w:r>
              <w:t>8</w:t>
            </w:r>
          </w:p>
        </w:tc>
        <w:tc>
          <w:tcPr>
            <w:tcW w:w="0" w:type="auto"/>
          </w:tcPr>
          <w:p w14:paraId="055F971B" w14:textId="77777777" w:rsidR="00A63B58" w:rsidRDefault="00000000">
            <w:pPr>
              <w:pStyle w:val="Compact"/>
            </w:pPr>
            <w:r>
              <w:t>Measure frequency, wavelength and speed of waves in a ripple tank and waves in a solid.</w:t>
            </w:r>
          </w:p>
        </w:tc>
        <w:tc>
          <w:tcPr>
            <w:tcW w:w="0" w:type="auto"/>
          </w:tcPr>
          <w:p w14:paraId="3F34968A" w14:textId="77777777" w:rsidR="00A63B58" w:rsidRDefault="00000000">
            <w:pPr>
              <w:pStyle w:val="Compact"/>
            </w:pPr>
            <w:r>
              <w:t>Week 8</w:t>
            </w:r>
          </w:p>
        </w:tc>
        <w:tc>
          <w:tcPr>
            <w:tcW w:w="0" w:type="auto"/>
          </w:tcPr>
          <w:p w14:paraId="5F7FFAA8" w14:textId="77777777" w:rsidR="00A63B58" w:rsidRDefault="00A63B58">
            <w:pPr>
              <w:pStyle w:val="Compact"/>
            </w:pPr>
          </w:p>
        </w:tc>
      </w:tr>
      <w:tr w:rsidR="00A63B58" w14:paraId="714D963C" w14:textId="77777777">
        <w:tc>
          <w:tcPr>
            <w:tcW w:w="0" w:type="auto"/>
          </w:tcPr>
          <w:p w14:paraId="1C009CE4" w14:textId="77777777" w:rsidR="00A63B58" w:rsidRDefault="00000000">
            <w:pPr>
              <w:pStyle w:val="Compact"/>
            </w:pPr>
            <w:r>
              <w:t>9</w:t>
            </w:r>
          </w:p>
        </w:tc>
        <w:tc>
          <w:tcPr>
            <w:tcW w:w="0" w:type="auto"/>
          </w:tcPr>
          <w:p w14:paraId="5E8F92D8" w14:textId="77777777" w:rsidR="00A63B58" w:rsidRDefault="00000000">
            <w:pPr>
              <w:pStyle w:val="Compact"/>
            </w:pPr>
            <w:r>
              <w:t>Investigate reflection of light by different surfaces and refraction by different substances. Physics-only.</w:t>
            </w:r>
          </w:p>
        </w:tc>
        <w:tc>
          <w:tcPr>
            <w:tcW w:w="0" w:type="auto"/>
          </w:tcPr>
          <w:p w14:paraId="45015544" w14:textId="77777777" w:rsidR="00A63B58" w:rsidRDefault="00000000">
            <w:pPr>
              <w:pStyle w:val="Compact"/>
            </w:pPr>
            <w:r>
              <w:t>Week 9</w:t>
            </w:r>
          </w:p>
        </w:tc>
        <w:tc>
          <w:tcPr>
            <w:tcW w:w="0" w:type="auto"/>
          </w:tcPr>
          <w:p w14:paraId="5F30E1A6" w14:textId="77777777" w:rsidR="00A63B58" w:rsidRDefault="00A63B58">
            <w:pPr>
              <w:pStyle w:val="Compact"/>
            </w:pPr>
          </w:p>
        </w:tc>
      </w:tr>
      <w:tr w:rsidR="00A63B58" w14:paraId="66CB34A2" w14:textId="77777777">
        <w:tc>
          <w:tcPr>
            <w:tcW w:w="0" w:type="auto"/>
          </w:tcPr>
          <w:p w14:paraId="48898271" w14:textId="77777777" w:rsidR="00A63B58" w:rsidRDefault="00000000">
            <w:pPr>
              <w:pStyle w:val="Compact"/>
            </w:pPr>
            <w:r>
              <w:t>10</w:t>
            </w:r>
          </w:p>
        </w:tc>
        <w:tc>
          <w:tcPr>
            <w:tcW w:w="0" w:type="auto"/>
          </w:tcPr>
          <w:p w14:paraId="5E5E12A0" w14:textId="77777777" w:rsidR="00A63B58" w:rsidRDefault="00000000">
            <w:pPr>
              <w:pStyle w:val="Compact"/>
            </w:pPr>
            <w:r>
              <w:t>Investigate how infrared radiation absorbed or radiated depends on the nature of the surface.</w:t>
            </w:r>
          </w:p>
        </w:tc>
        <w:tc>
          <w:tcPr>
            <w:tcW w:w="0" w:type="auto"/>
          </w:tcPr>
          <w:p w14:paraId="59FD5B57" w14:textId="77777777" w:rsidR="00A63B58" w:rsidRDefault="00000000">
            <w:pPr>
              <w:pStyle w:val="Compact"/>
            </w:pPr>
            <w:r>
              <w:t>Week 9</w:t>
            </w:r>
          </w:p>
        </w:tc>
        <w:tc>
          <w:tcPr>
            <w:tcW w:w="0" w:type="auto"/>
          </w:tcPr>
          <w:p w14:paraId="67A602ED" w14:textId="77777777" w:rsidR="00A63B58" w:rsidRDefault="00A63B58">
            <w:pPr>
              <w:pStyle w:val="Compact"/>
            </w:pPr>
          </w:p>
        </w:tc>
      </w:tr>
    </w:tbl>
    <w:p w14:paraId="1CAF1254" w14:textId="77777777" w:rsidR="00A63B58" w:rsidRDefault="00000000">
      <w:pPr>
        <w:pStyle w:val="Heading1"/>
      </w:pPr>
      <w:bookmarkStart w:id="9" w:name="required-practical-danger-zone-checklist"/>
      <w:bookmarkEnd w:id="8"/>
      <w:r>
        <w:t>Required practical danger-zone checklist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519"/>
        <w:gridCol w:w="6831"/>
      </w:tblGrid>
      <w:tr w:rsidR="00A63B58" w14:paraId="23669FF6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35EF470" w14:textId="77777777" w:rsidR="00A63B58" w:rsidRDefault="00000000">
            <w:pPr>
              <w:pStyle w:val="Compact"/>
            </w:pPr>
            <w:r>
              <w:rPr>
                <w:bCs/>
              </w:rPr>
              <w:t>Practical area</w:t>
            </w:r>
          </w:p>
        </w:tc>
        <w:tc>
          <w:tcPr>
            <w:tcW w:w="0" w:type="auto"/>
          </w:tcPr>
          <w:p w14:paraId="6CD430F2" w14:textId="77777777" w:rsidR="00A63B58" w:rsidRDefault="00000000">
            <w:pPr>
              <w:pStyle w:val="Compact"/>
            </w:pPr>
            <w:r>
              <w:rPr>
                <w:bCs/>
              </w:rPr>
              <w:t>Common trap to revisit</w:t>
            </w:r>
          </w:p>
        </w:tc>
      </w:tr>
      <w:tr w:rsidR="00A63B58" w14:paraId="05FCBD6D" w14:textId="77777777">
        <w:tc>
          <w:tcPr>
            <w:tcW w:w="0" w:type="auto"/>
          </w:tcPr>
          <w:p w14:paraId="33137783" w14:textId="77777777" w:rsidR="00A63B58" w:rsidRDefault="00000000">
            <w:pPr>
              <w:pStyle w:val="Compact"/>
            </w:pPr>
            <w:r>
              <w:t>RP1 Specific heat capacity</w:t>
            </w:r>
          </w:p>
        </w:tc>
        <w:tc>
          <w:tcPr>
            <w:tcW w:w="0" w:type="auto"/>
          </w:tcPr>
          <w:p w14:paraId="0CDC9996" w14:textId="77777777" w:rsidR="00A63B58" w:rsidRDefault="00000000">
            <w:pPr>
              <w:pStyle w:val="Compact"/>
            </w:pPr>
            <w:r>
              <w:t>Do not confuse energy transferred with useful thermal energy gained by the block. Mention insulation, heating losses and measuring temperature change.</w:t>
            </w:r>
          </w:p>
        </w:tc>
      </w:tr>
      <w:tr w:rsidR="00A63B58" w14:paraId="4AC79B70" w14:textId="77777777">
        <w:tc>
          <w:tcPr>
            <w:tcW w:w="0" w:type="auto"/>
          </w:tcPr>
          <w:p w14:paraId="4BFBBF56" w14:textId="77777777" w:rsidR="00A63B58" w:rsidRDefault="00000000">
            <w:pPr>
              <w:pStyle w:val="Compact"/>
            </w:pPr>
            <w:r>
              <w:t>RP2 Insulation</w:t>
            </w:r>
          </w:p>
        </w:tc>
        <w:tc>
          <w:tcPr>
            <w:tcW w:w="0" w:type="auto"/>
          </w:tcPr>
          <w:p w14:paraId="13E81DB0" w14:textId="77777777" w:rsidR="00A63B58" w:rsidRDefault="00000000">
            <w:pPr>
              <w:pStyle w:val="Compact"/>
            </w:pPr>
            <w:r>
              <w:t>Keep starting temperature, volume/mass of water, time interval and container consistent. Compare rate of cooling from temperature-time data.</w:t>
            </w:r>
          </w:p>
        </w:tc>
      </w:tr>
      <w:tr w:rsidR="00A63B58" w14:paraId="76C40708" w14:textId="77777777">
        <w:tc>
          <w:tcPr>
            <w:tcW w:w="0" w:type="auto"/>
          </w:tcPr>
          <w:p w14:paraId="66A301DC" w14:textId="77777777" w:rsidR="00A63B58" w:rsidRDefault="00000000">
            <w:pPr>
              <w:pStyle w:val="Compact"/>
            </w:pPr>
            <w:r>
              <w:t>RP3/RP4 Circuits</w:t>
            </w:r>
          </w:p>
        </w:tc>
        <w:tc>
          <w:tcPr>
            <w:tcW w:w="0" w:type="auto"/>
          </w:tcPr>
          <w:p w14:paraId="168B3D86" w14:textId="77777777" w:rsidR="00A63B58" w:rsidRDefault="00000000">
            <w:pPr>
              <w:pStyle w:val="Compact"/>
            </w:pPr>
            <w:r>
              <w:t>Ammeter in series, voltmeter in parallel. Control wire temperature. Explain why filament lamp resistance changes as temperature rises.</w:t>
            </w:r>
          </w:p>
        </w:tc>
      </w:tr>
      <w:tr w:rsidR="00A63B58" w14:paraId="23716C55" w14:textId="77777777">
        <w:tc>
          <w:tcPr>
            <w:tcW w:w="0" w:type="auto"/>
          </w:tcPr>
          <w:p w14:paraId="594EB770" w14:textId="77777777" w:rsidR="00A63B58" w:rsidRDefault="00000000">
            <w:pPr>
              <w:pStyle w:val="Compact"/>
            </w:pPr>
            <w:r>
              <w:t>RP5 Density</w:t>
            </w:r>
          </w:p>
        </w:tc>
        <w:tc>
          <w:tcPr>
            <w:tcW w:w="0" w:type="auto"/>
          </w:tcPr>
          <w:p w14:paraId="3BE03581" w14:textId="77777777" w:rsidR="00A63B58" w:rsidRDefault="00000000">
            <w:pPr>
              <w:pStyle w:val="Compact"/>
            </w:pPr>
            <w:r>
              <w:t>Regular solids need length measurements; irregular solids can use displacement. Units must match: kg/m3 or g/cm3.</w:t>
            </w:r>
          </w:p>
        </w:tc>
      </w:tr>
      <w:tr w:rsidR="00A63B58" w14:paraId="139AF0FF" w14:textId="77777777">
        <w:tc>
          <w:tcPr>
            <w:tcW w:w="0" w:type="auto"/>
          </w:tcPr>
          <w:p w14:paraId="5155C3E2" w14:textId="77777777" w:rsidR="00A63B58" w:rsidRDefault="00000000">
            <w:pPr>
              <w:pStyle w:val="Compact"/>
            </w:pPr>
            <w:r>
              <w:t>RP6 Force-extension</w:t>
            </w:r>
          </w:p>
        </w:tc>
        <w:tc>
          <w:tcPr>
            <w:tcW w:w="0" w:type="auto"/>
          </w:tcPr>
          <w:p w14:paraId="6248881F" w14:textId="77777777" w:rsidR="00A63B58" w:rsidRDefault="00000000">
            <w:pPr>
              <w:pStyle w:val="Compact"/>
            </w:pPr>
            <w:r>
              <w:t>Gradient gives spring constant only in the linear region. Identify elastic limit/limit of proportionality. Avoid parallax when reading extension.</w:t>
            </w:r>
          </w:p>
        </w:tc>
      </w:tr>
      <w:tr w:rsidR="00A63B58" w14:paraId="228769E0" w14:textId="77777777">
        <w:tc>
          <w:tcPr>
            <w:tcW w:w="0" w:type="auto"/>
          </w:tcPr>
          <w:p w14:paraId="3A1C110C" w14:textId="77777777" w:rsidR="00A63B58" w:rsidRDefault="00000000">
            <w:pPr>
              <w:pStyle w:val="Compact"/>
            </w:pPr>
            <w:r>
              <w:t>RP7 Acceleration</w:t>
            </w:r>
          </w:p>
        </w:tc>
        <w:tc>
          <w:tcPr>
            <w:tcW w:w="0" w:type="auto"/>
          </w:tcPr>
          <w:p w14:paraId="61C6CBDB" w14:textId="77777777" w:rsidR="00A63B58" w:rsidRDefault="00000000">
            <w:pPr>
              <w:pStyle w:val="Compact"/>
            </w:pPr>
            <w:r>
              <w:t>Use light gates or ticker timer methods accurately; identify independent/dependent/control variables and explain graph trends.</w:t>
            </w:r>
          </w:p>
        </w:tc>
      </w:tr>
      <w:tr w:rsidR="00A63B58" w14:paraId="30EDCE2D" w14:textId="77777777">
        <w:tc>
          <w:tcPr>
            <w:tcW w:w="0" w:type="auto"/>
          </w:tcPr>
          <w:p w14:paraId="3FF57DA2" w14:textId="77777777" w:rsidR="00A63B58" w:rsidRDefault="00000000">
            <w:pPr>
              <w:pStyle w:val="Compact"/>
            </w:pPr>
            <w:r>
              <w:t>RP8 Waves</w:t>
            </w:r>
          </w:p>
        </w:tc>
        <w:tc>
          <w:tcPr>
            <w:tcW w:w="0" w:type="auto"/>
          </w:tcPr>
          <w:p w14:paraId="47E17FBA" w14:textId="77777777" w:rsidR="00A63B58" w:rsidRDefault="00000000">
            <w:pPr>
              <w:pStyle w:val="Compact"/>
            </w:pPr>
            <w:r>
              <w:t>Measure wavelength across several waves and divide to reduce percentage uncertainty. Use correct units for frequency and wavelength.</w:t>
            </w:r>
          </w:p>
        </w:tc>
      </w:tr>
      <w:tr w:rsidR="00A63B58" w14:paraId="42EC0B20" w14:textId="77777777">
        <w:tc>
          <w:tcPr>
            <w:tcW w:w="0" w:type="auto"/>
          </w:tcPr>
          <w:p w14:paraId="2E0B5264" w14:textId="77777777" w:rsidR="00A63B58" w:rsidRDefault="00000000">
            <w:pPr>
              <w:pStyle w:val="Compact"/>
            </w:pPr>
            <w:r>
              <w:lastRenderedPageBreak/>
              <w:t>RP9 Reflection/refraction</w:t>
            </w:r>
          </w:p>
        </w:tc>
        <w:tc>
          <w:tcPr>
            <w:tcW w:w="0" w:type="auto"/>
          </w:tcPr>
          <w:p w14:paraId="03648918" w14:textId="77777777" w:rsidR="00A63B58" w:rsidRDefault="00000000">
            <w:pPr>
              <w:pStyle w:val="Compact"/>
            </w:pPr>
            <w:r>
              <w:t>Draw the normal at 90 degrees. Measure angles from the normal, not from the surface. Use protractor resolution and line of best fit.</w:t>
            </w:r>
          </w:p>
        </w:tc>
      </w:tr>
      <w:tr w:rsidR="00A63B58" w14:paraId="0B494128" w14:textId="77777777">
        <w:tc>
          <w:tcPr>
            <w:tcW w:w="0" w:type="auto"/>
          </w:tcPr>
          <w:p w14:paraId="7473A74F" w14:textId="77777777" w:rsidR="00A63B58" w:rsidRDefault="00000000">
            <w:pPr>
              <w:pStyle w:val="Compact"/>
            </w:pPr>
            <w:r>
              <w:t>RP10 Infrared surfaces</w:t>
            </w:r>
          </w:p>
        </w:tc>
        <w:tc>
          <w:tcPr>
            <w:tcW w:w="0" w:type="auto"/>
          </w:tcPr>
          <w:p w14:paraId="13E675FE" w14:textId="77777777" w:rsidR="00A63B58" w:rsidRDefault="00000000">
            <w:pPr>
              <w:pStyle w:val="Compact"/>
            </w:pPr>
            <w:r>
              <w:t>Control distance, time, surface area and starting temperature. Link absorption/emission to surface colour and texture.</w:t>
            </w:r>
          </w:p>
        </w:tc>
      </w:tr>
    </w:tbl>
    <w:p w14:paraId="145551A2" w14:textId="77777777" w:rsidR="00A63B58" w:rsidRDefault="00A63B5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63B58" w14:paraId="5842899E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8296CE0" w14:textId="77777777" w:rsidR="00A63B58" w:rsidRDefault="00000000">
            <w:pPr>
              <w:pStyle w:val="Compact"/>
            </w:pPr>
            <w:r>
              <w:rPr>
                <w:bCs/>
              </w:rPr>
              <w:t>When asked about a practical, check that you can…</w:t>
            </w:r>
            <w:r>
              <w:t xml:space="preserve"> State the independent, dependent and control variables clearly. Describe a valid method in a logical order, including repeats and means where useful. Name apparatus accurately and say where meters/probes/rulers/thermometers are placed. Explain accuracy, precision, repeatability, reproducibility, anomalies, uncertainty, resolution and risk. Choose a suitable graph or table and describe how to read trends, gradients or areas from it. Explain improvements using specific changes, not vague phrases like “make it better”.</w:t>
            </w:r>
          </w:p>
        </w:tc>
      </w:tr>
    </w:tbl>
    <w:p w14:paraId="0BA64DBD" w14:textId="77777777" w:rsidR="00A63B58" w:rsidRDefault="00000000">
      <w:pPr>
        <w:pStyle w:val="Heading1"/>
      </w:pPr>
      <w:bookmarkStart w:id="10" w:name="week-overview"/>
      <w:bookmarkEnd w:id="9"/>
      <w:r>
        <w:t>12-week overview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844"/>
        <w:gridCol w:w="2591"/>
        <w:gridCol w:w="3092"/>
        <w:gridCol w:w="2823"/>
      </w:tblGrid>
      <w:tr w:rsidR="00A63B58" w14:paraId="3CC08FAE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6010F40" w14:textId="77777777" w:rsidR="00A63B58" w:rsidRDefault="00000000">
            <w:pPr>
              <w:pStyle w:val="Compact"/>
            </w:pPr>
            <w:r>
              <w:rPr>
                <w:bCs/>
              </w:rPr>
              <w:t>Week</w:t>
            </w:r>
          </w:p>
        </w:tc>
        <w:tc>
          <w:tcPr>
            <w:tcW w:w="0" w:type="auto"/>
          </w:tcPr>
          <w:p w14:paraId="71B2B794" w14:textId="77777777" w:rsidR="00A63B58" w:rsidRDefault="00000000">
            <w:pPr>
              <w:pStyle w:val="Compact"/>
            </w:pPr>
            <w:r>
              <w:rPr>
                <w:bCs/>
              </w:rPr>
              <w:t>Main focus</w:t>
            </w:r>
          </w:p>
        </w:tc>
        <w:tc>
          <w:tcPr>
            <w:tcW w:w="0" w:type="auto"/>
          </w:tcPr>
          <w:p w14:paraId="7039A4D8" w14:textId="77777777" w:rsidR="00A63B58" w:rsidRDefault="00000000">
            <w:pPr>
              <w:pStyle w:val="Compact"/>
            </w:pPr>
            <w:r>
              <w:rPr>
                <w:bCs/>
              </w:rPr>
              <w:t>Practical/data strand</w:t>
            </w:r>
          </w:p>
        </w:tc>
        <w:tc>
          <w:tcPr>
            <w:tcW w:w="0" w:type="auto"/>
          </w:tcPr>
          <w:p w14:paraId="6E75EAE0" w14:textId="77777777" w:rsidR="00A63B58" w:rsidRDefault="00000000">
            <w:pPr>
              <w:pStyle w:val="Compact"/>
            </w:pPr>
            <w:r>
              <w:rPr>
                <w:bCs/>
              </w:rPr>
              <w:t>Exam practice</w:t>
            </w:r>
          </w:p>
        </w:tc>
      </w:tr>
      <w:tr w:rsidR="00A63B58" w14:paraId="3C788541" w14:textId="77777777">
        <w:tc>
          <w:tcPr>
            <w:tcW w:w="0" w:type="auto"/>
          </w:tcPr>
          <w:p w14:paraId="4254ED3D" w14:textId="77777777" w:rsidR="00A63B58" w:rsidRDefault="00000000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4F1E0DA2" w14:textId="77777777" w:rsidR="00A63B58" w:rsidRDefault="00000000">
            <w:pPr>
              <w:pStyle w:val="Compact"/>
            </w:pPr>
            <w:r>
              <w:t>Energy stores, transfers, efficiency, energy resources and heating</w:t>
            </w:r>
          </w:p>
        </w:tc>
        <w:tc>
          <w:tcPr>
            <w:tcW w:w="0" w:type="auto"/>
          </w:tcPr>
          <w:p w14:paraId="4EFDDCD6" w14:textId="77777777" w:rsidR="00A63B58" w:rsidRDefault="00000000">
            <w:pPr>
              <w:pStyle w:val="Compact"/>
            </w:pPr>
            <w:r>
              <w:t>RP1, RP2, Sankey diagrams, SHC, insulation data and energy-resource evaluation</w:t>
            </w:r>
          </w:p>
        </w:tc>
        <w:tc>
          <w:tcPr>
            <w:tcW w:w="0" w:type="auto"/>
          </w:tcPr>
          <w:p w14:paraId="7C0DE78A" w14:textId="77777777" w:rsidR="00A63B58" w:rsidRDefault="00000000">
            <w:pPr>
              <w:pStyle w:val="Compact"/>
            </w:pPr>
            <w:r>
              <w:t>Energy calculations and evaluation questions</w:t>
            </w:r>
          </w:p>
        </w:tc>
      </w:tr>
      <w:tr w:rsidR="00A63B58" w14:paraId="103391B8" w14:textId="77777777">
        <w:tc>
          <w:tcPr>
            <w:tcW w:w="0" w:type="auto"/>
          </w:tcPr>
          <w:p w14:paraId="769CECA5" w14:textId="77777777" w:rsidR="00A63B58" w:rsidRDefault="00000000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7D2F7491" w14:textId="77777777" w:rsidR="00A63B58" w:rsidRDefault="00000000">
            <w:pPr>
              <w:pStyle w:val="Compact"/>
            </w:pPr>
            <w:r>
              <w:t>Electricity I: circuits, resistance and I-V characteristics</w:t>
            </w:r>
          </w:p>
        </w:tc>
        <w:tc>
          <w:tcPr>
            <w:tcW w:w="0" w:type="auto"/>
          </w:tcPr>
          <w:p w14:paraId="2097DDFB" w14:textId="77777777" w:rsidR="00A63B58" w:rsidRDefault="00000000">
            <w:pPr>
              <w:pStyle w:val="Compact"/>
            </w:pPr>
            <w:r>
              <w:t>RP3, RP4, circuit diagrams, ammeter/voltmeter use and I-V graphs</w:t>
            </w:r>
          </w:p>
        </w:tc>
        <w:tc>
          <w:tcPr>
            <w:tcW w:w="0" w:type="auto"/>
          </w:tcPr>
          <w:p w14:paraId="7D2BB109" w14:textId="77777777" w:rsidR="00A63B58" w:rsidRDefault="00000000">
            <w:pPr>
              <w:pStyle w:val="Compact"/>
            </w:pPr>
            <w:r>
              <w:t>Circuit calculations and practical-method questions</w:t>
            </w:r>
          </w:p>
        </w:tc>
      </w:tr>
      <w:tr w:rsidR="00A63B58" w14:paraId="614A188C" w14:textId="77777777">
        <w:tc>
          <w:tcPr>
            <w:tcW w:w="0" w:type="auto"/>
          </w:tcPr>
          <w:p w14:paraId="256A059B" w14:textId="77777777" w:rsidR="00A63B58" w:rsidRDefault="00000000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14:paraId="6F65C2E7" w14:textId="77777777" w:rsidR="00A63B58" w:rsidRDefault="00000000">
            <w:pPr>
              <w:pStyle w:val="Compact"/>
            </w:pPr>
            <w:r>
              <w:t>Electricity II: power, domestic electricity, static electricity and National Grid cross-link</w:t>
            </w:r>
          </w:p>
        </w:tc>
        <w:tc>
          <w:tcPr>
            <w:tcW w:w="0" w:type="auto"/>
          </w:tcPr>
          <w:p w14:paraId="2DF30F94" w14:textId="77777777" w:rsidR="00A63B58" w:rsidRDefault="00000000">
            <w:pPr>
              <w:pStyle w:val="Compact"/>
            </w:pPr>
            <w:r>
              <w:t>Power/energy calculations, mains safety, electric field diagrams and transformer/National Grid retrieval</w:t>
            </w:r>
          </w:p>
        </w:tc>
        <w:tc>
          <w:tcPr>
            <w:tcW w:w="0" w:type="auto"/>
          </w:tcPr>
          <w:p w14:paraId="60A97DC0" w14:textId="77777777" w:rsidR="00A63B58" w:rsidRDefault="00000000">
            <w:pPr>
              <w:pStyle w:val="Compact"/>
            </w:pPr>
            <w:r>
              <w:t>Timed electricity and mixed Paper 1 section</w:t>
            </w:r>
          </w:p>
        </w:tc>
      </w:tr>
      <w:tr w:rsidR="00A63B58" w14:paraId="147C2B99" w14:textId="77777777">
        <w:tc>
          <w:tcPr>
            <w:tcW w:w="0" w:type="auto"/>
          </w:tcPr>
          <w:p w14:paraId="729C9EFA" w14:textId="77777777" w:rsidR="00A63B58" w:rsidRDefault="00000000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14:paraId="7D8BE124" w14:textId="77777777" w:rsidR="00A63B58" w:rsidRDefault="00000000">
            <w:pPr>
              <w:pStyle w:val="Compact"/>
            </w:pPr>
            <w:r>
              <w:t>Particle model of matter</w:t>
            </w:r>
          </w:p>
        </w:tc>
        <w:tc>
          <w:tcPr>
            <w:tcW w:w="0" w:type="auto"/>
          </w:tcPr>
          <w:p w14:paraId="7A4919E3" w14:textId="77777777" w:rsidR="00A63B58" w:rsidRDefault="00000000">
            <w:pPr>
              <w:pStyle w:val="Compact"/>
            </w:pPr>
            <w:r>
              <w:t>RP5 density, heating/cooling curves, latent heat, gas pressure and gas compression HT</w:t>
            </w:r>
          </w:p>
        </w:tc>
        <w:tc>
          <w:tcPr>
            <w:tcW w:w="0" w:type="auto"/>
          </w:tcPr>
          <w:p w14:paraId="61730463" w14:textId="77777777" w:rsidR="00A63B58" w:rsidRDefault="00000000">
            <w:pPr>
              <w:pStyle w:val="Compact"/>
            </w:pPr>
            <w:r>
              <w:t>Density, particle model and thermal calculations</w:t>
            </w:r>
          </w:p>
        </w:tc>
      </w:tr>
      <w:tr w:rsidR="00A63B58" w14:paraId="7A69FADF" w14:textId="77777777">
        <w:tc>
          <w:tcPr>
            <w:tcW w:w="0" w:type="auto"/>
          </w:tcPr>
          <w:p w14:paraId="7AA15A0E" w14:textId="77777777" w:rsidR="00A63B58" w:rsidRDefault="00000000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14:paraId="1B08C43F" w14:textId="77777777" w:rsidR="00A63B58" w:rsidRDefault="00000000">
            <w:pPr>
              <w:pStyle w:val="Compact"/>
            </w:pPr>
            <w:r>
              <w:t>Atomic structure and Paper 1 consolidation</w:t>
            </w:r>
          </w:p>
        </w:tc>
        <w:tc>
          <w:tcPr>
            <w:tcW w:w="0" w:type="auto"/>
          </w:tcPr>
          <w:p w14:paraId="3A5D73C9" w14:textId="77777777" w:rsidR="00A63B58" w:rsidRDefault="00000000">
            <w:pPr>
              <w:pStyle w:val="Compact"/>
            </w:pPr>
            <w:r>
              <w:t>Half-life graphs, nuclear equations, radiation uses, risk, fission/fusion diagrams</w:t>
            </w:r>
          </w:p>
        </w:tc>
        <w:tc>
          <w:tcPr>
            <w:tcW w:w="0" w:type="auto"/>
          </w:tcPr>
          <w:p w14:paraId="2E2FCA20" w14:textId="77777777" w:rsidR="00A63B58" w:rsidRDefault="00000000">
            <w:pPr>
              <w:pStyle w:val="Compact"/>
            </w:pPr>
            <w:r>
              <w:t>Timed mixed Paper 1 section</w:t>
            </w:r>
          </w:p>
        </w:tc>
      </w:tr>
      <w:tr w:rsidR="00A63B58" w14:paraId="5C5EFA4B" w14:textId="77777777">
        <w:tc>
          <w:tcPr>
            <w:tcW w:w="0" w:type="auto"/>
          </w:tcPr>
          <w:p w14:paraId="4ECA47A1" w14:textId="77777777" w:rsidR="00A63B58" w:rsidRDefault="00000000">
            <w:pPr>
              <w:pStyle w:val="Compact"/>
            </w:pPr>
            <w:r>
              <w:lastRenderedPageBreak/>
              <w:t>6</w:t>
            </w:r>
          </w:p>
        </w:tc>
        <w:tc>
          <w:tcPr>
            <w:tcW w:w="0" w:type="auto"/>
          </w:tcPr>
          <w:p w14:paraId="412AC6D3" w14:textId="77777777" w:rsidR="00A63B58" w:rsidRDefault="00000000">
            <w:pPr>
              <w:pStyle w:val="Compact"/>
            </w:pPr>
            <w:r>
              <w:t>Forces I: resultant forces, springs, moments, surfaces and fluids pressure</w:t>
            </w:r>
          </w:p>
        </w:tc>
        <w:tc>
          <w:tcPr>
            <w:tcW w:w="0" w:type="auto"/>
          </w:tcPr>
          <w:p w14:paraId="211A769A" w14:textId="77777777" w:rsidR="00A63B58" w:rsidRDefault="00000000">
            <w:pPr>
              <w:pStyle w:val="Compact"/>
            </w:pPr>
            <w:r>
              <w:t>RP6 force-extension, gradients, elastic limit, scale diagrams and apparatus evaluation</w:t>
            </w:r>
          </w:p>
        </w:tc>
        <w:tc>
          <w:tcPr>
            <w:tcW w:w="0" w:type="auto"/>
          </w:tcPr>
          <w:p w14:paraId="0F44C5A5" w14:textId="77777777" w:rsidR="00A63B58" w:rsidRDefault="00000000">
            <w:pPr>
              <w:pStyle w:val="Compact"/>
            </w:pPr>
            <w:r>
              <w:t>Forces, moments, pressure and Hooke’s law questions</w:t>
            </w:r>
          </w:p>
        </w:tc>
      </w:tr>
      <w:tr w:rsidR="00A63B58" w14:paraId="2DE5B236" w14:textId="77777777">
        <w:tc>
          <w:tcPr>
            <w:tcW w:w="0" w:type="auto"/>
          </w:tcPr>
          <w:p w14:paraId="42B507A8" w14:textId="77777777" w:rsidR="00A63B58" w:rsidRDefault="00000000">
            <w:pPr>
              <w:pStyle w:val="Compact"/>
            </w:pPr>
            <w:r>
              <w:t>7</w:t>
            </w:r>
          </w:p>
        </w:tc>
        <w:tc>
          <w:tcPr>
            <w:tcW w:w="0" w:type="auto"/>
          </w:tcPr>
          <w:p w14:paraId="35F38DE6" w14:textId="77777777" w:rsidR="00A63B58" w:rsidRDefault="00000000">
            <w:pPr>
              <w:pStyle w:val="Compact"/>
            </w:pPr>
            <w:r>
              <w:t>Forces II: motion, Newton’s laws, stopping distances and momentum HT</w:t>
            </w:r>
          </w:p>
        </w:tc>
        <w:tc>
          <w:tcPr>
            <w:tcW w:w="0" w:type="auto"/>
          </w:tcPr>
          <w:p w14:paraId="5B979089" w14:textId="77777777" w:rsidR="00A63B58" w:rsidRDefault="00000000">
            <w:pPr>
              <w:pStyle w:val="Compact"/>
            </w:pPr>
            <w:r>
              <w:t>RP7 acceleration, distance-time and velocity-time graph skills, momentum change data</w:t>
            </w:r>
          </w:p>
        </w:tc>
        <w:tc>
          <w:tcPr>
            <w:tcW w:w="0" w:type="auto"/>
          </w:tcPr>
          <w:p w14:paraId="6090CBC2" w14:textId="77777777" w:rsidR="00A63B58" w:rsidRDefault="00000000">
            <w:pPr>
              <w:pStyle w:val="Compact"/>
            </w:pPr>
            <w:r>
              <w:t>Motion graph, acceleration and momentum questions</w:t>
            </w:r>
          </w:p>
        </w:tc>
      </w:tr>
      <w:tr w:rsidR="00A63B58" w14:paraId="0B991664" w14:textId="77777777">
        <w:tc>
          <w:tcPr>
            <w:tcW w:w="0" w:type="auto"/>
          </w:tcPr>
          <w:p w14:paraId="5FF28833" w14:textId="77777777" w:rsidR="00A63B58" w:rsidRDefault="00000000">
            <w:pPr>
              <w:pStyle w:val="Compact"/>
            </w:pPr>
            <w:r>
              <w:t>8</w:t>
            </w:r>
          </w:p>
        </w:tc>
        <w:tc>
          <w:tcPr>
            <w:tcW w:w="0" w:type="auto"/>
          </w:tcPr>
          <w:p w14:paraId="765FEA69" w14:textId="77777777" w:rsidR="00A63B58" w:rsidRDefault="00000000">
            <w:pPr>
              <w:pStyle w:val="Compact"/>
            </w:pPr>
            <w:r>
              <w:t>Waves I: wave properties, sound, ultrasound, seismic and electromagnetic waves</w:t>
            </w:r>
          </w:p>
        </w:tc>
        <w:tc>
          <w:tcPr>
            <w:tcW w:w="0" w:type="auto"/>
          </w:tcPr>
          <w:p w14:paraId="58B0AED6" w14:textId="77777777" w:rsidR="00A63B58" w:rsidRDefault="00000000">
            <w:pPr>
              <w:pStyle w:val="Compact"/>
            </w:pPr>
            <w:r>
              <w:t>RP8 ripple tank/string waves, P/S wave data, wave speed, wavelength and frequency data</w:t>
            </w:r>
          </w:p>
        </w:tc>
        <w:tc>
          <w:tcPr>
            <w:tcW w:w="0" w:type="auto"/>
          </w:tcPr>
          <w:p w14:paraId="0D3028C7" w14:textId="77777777" w:rsidR="00A63B58" w:rsidRDefault="00000000">
            <w:pPr>
              <w:pStyle w:val="Compact"/>
            </w:pPr>
            <w:r>
              <w:t>Wave equation, EM spectrum and detection/exploration questions</w:t>
            </w:r>
          </w:p>
        </w:tc>
      </w:tr>
      <w:tr w:rsidR="00A63B58" w14:paraId="67006E9F" w14:textId="77777777">
        <w:tc>
          <w:tcPr>
            <w:tcW w:w="0" w:type="auto"/>
          </w:tcPr>
          <w:p w14:paraId="0AFCA15F" w14:textId="77777777" w:rsidR="00A63B58" w:rsidRDefault="00000000">
            <w:pPr>
              <w:pStyle w:val="Compact"/>
            </w:pPr>
            <w:r>
              <w:t>9</w:t>
            </w:r>
          </w:p>
        </w:tc>
        <w:tc>
          <w:tcPr>
            <w:tcW w:w="0" w:type="auto"/>
          </w:tcPr>
          <w:p w14:paraId="18C75EFB" w14:textId="77777777" w:rsidR="00A63B58" w:rsidRDefault="00000000">
            <w:pPr>
              <w:pStyle w:val="Compact"/>
            </w:pPr>
            <w:r>
              <w:t>Waves II: optics, lenses, colour and infrared radiation</w:t>
            </w:r>
          </w:p>
        </w:tc>
        <w:tc>
          <w:tcPr>
            <w:tcW w:w="0" w:type="auto"/>
          </w:tcPr>
          <w:p w14:paraId="33936FC4" w14:textId="77777777" w:rsidR="00A63B58" w:rsidRDefault="00000000">
            <w:pPr>
              <w:pStyle w:val="Compact"/>
            </w:pPr>
            <w:r>
              <w:t>RP9, RP10, ray diagrams, refraction graphs, surface-radiation data and protractor resolution</w:t>
            </w:r>
          </w:p>
        </w:tc>
        <w:tc>
          <w:tcPr>
            <w:tcW w:w="0" w:type="auto"/>
          </w:tcPr>
          <w:p w14:paraId="3A338EF7" w14:textId="77777777" w:rsidR="00A63B58" w:rsidRDefault="00000000">
            <w:pPr>
              <w:pStyle w:val="Compact"/>
            </w:pPr>
            <w:r>
              <w:t>Optics, lenses and black body radiation questions</w:t>
            </w:r>
          </w:p>
        </w:tc>
      </w:tr>
      <w:tr w:rsidR="00A63B58" w14:paraId="0284EB6C" w14:textId="77777777">
        <w:tc>
          <w:tcPr>
            <w:tcW w:w="0" w:type="auto"/>
          </w:tcPr>
          <w:p w14:paraId="16A0C240" w14:textId="77777777" w:rsidR="00A63B58" w:rsidRDefault="00000000">
            <w:pPr>
              <w:pStyle w:val="Compact"/>
            </w:pPr>
            <w:r>
              <w:t>10</w:t>
            </w:r>
          </w:p>
        </w:tc>
        <w:tc>
          <w:tcPr>
            <w:tcW w:w="0" w:type="auto"/>
          </w:tcPr>
          <w:p w14:paraId="3048C7B9" w14:textId="77777777" w:rsidR="00A63B58" w:rsidRDefault="00000000">
            <w:pPr>
              <w:pStyle w:val="Compact"/>
            </w:pPr>
            <w:r>
              <w:t>Magnetism and electromagnetism</w:t>
            </w:r>
          </w:p>
        </w:tc>
        <w:tc>
          <w:tcPr>
            <w:tcW w:w="0" w:type="auto"/>
          </w:tcPr>
          <w:p w14:paraId="7322E011" w14:textId="77777777" w:rsidR="00A63B58" w:rsidRDefault="00000000">
            <w:pPr>
              <w:pStyle w:val="Compact"/>
            </w:pPr>
            <w:r>
              <w:t>Magnetic field diagrams, motor/generator data, microphone/speaker models, transformer calculations</w:t>
            </w:r>
          </w:p>
        </w:tc>
        <w:tc>
          <w:tcPr>
            <w:tcW w:w="0" w:type="auto"/>
          </w:tcPr>
          <w:p w14:paraId="1BFAE08B" w14:textId="77777777" w:rsidR="00A63B58" w:rsidRDefault="00000000">
            <w:pPr>
              <w:pStyle w:val="Compact"/>
            </w:pPr>
            <w:r>
              <w:t>Timed magnetism and National Grid section</w:t>
            </w:r>
          </w:p>
        </w:tc>
      </w:tr>
      <w:tr w:rsidR="00A63B58" w14:paraId="71D094A7" w14:textId="77777777">
        <w:tc>
          <w:tcPr>
            <w:tcW w:w="0" w:type="auto"/>
          </w:tcPr>
          <w:p w14:paraId="4048472E" w14:textId="77777777" w:rsidR="00A63B58" w:rsidRDefault="00000000">
            <w:pPr>
              <w:pStyle w:val="Compact"/>
            </w:pPr>
            <w:r>
              <w:t>11</w:t>
            </w:r>
          </w:p>
        </w:tc>
        <w:tc>
          <w:tcPr>
            <w:tcW w:w="0" w:type="auto"/>
          </w:tcPr>
          <w:p w14:paraId="2FDF8B5A" w14:textId="77777777" w:rsidR="00A63B58" w:rsidRDefault="00000000">
            <w:pPr>
              <w:pStyle w:val="Compact"/>
            </w:pPr>
            <w:r>
              <w:t>Space physics and Paper 2 practical/data masterclass</w:t>
            </w:r>
          </w:p>
        </w:tc>
        <w:tc>
          <w:tcPr>
            <w:tcW w:w="0" w:type="auto"/>
          </w:tcPr>
          <w:p w14:paraId="2DF1CBCC" w14:textId="77777777" w:rsidR="00A63B58" w:rsidRDefault="00000000">
            <w:pPr>
              <w:pStyle w:val="Compact"/>
            </w:pPr>
            <w:r>
              <w:t>Orbits, star life cycles, red-shift graphs, RP6-RP10 revisit and synoptic data skills</w:t>
            </w:r>
          </w:p>
        </w:tc>
        <w:tc>
          <w:tcPr>
            <w:tcW w:w="0" w:type="auto"/>
          </w:tcPr>
          <w:p w14:paraId="30240B41" w14:textId="77777777" w:rsidR="00A63B58" w:rsidRDefault="00000000">
            <w:pPr>
              <w:pStyle w:val="Compact"/>
            </w:pPr>
            <w:r>
              <w:t>Timed Paper 2 data/practical section</w:t>
            </w:r>
          </w:p>
        </w:tc>
      </w:tr>
      <w:tr w:rsidR="00A63B58" w14:paraId="5DCEC90B" w14:textId="77777777">
        <w:tc>
          <w:tcPr>
            <w:tcW w:w="0" w:type="auto"/>
          </w:tcPr>
          <w:p w14:paraId="69E3B4EA" w14:textId="77777777" w:rsidR="00A63B58" w:rsidRDefault="00000000">
            <w:pPr>
              <w:pStyle w:val="Compact"/>
            </w:pPr>
            <w:r>
              <w:t>12</w:t>
            </w:r>
          </w:p>
        </w:tc>
        <w:tc>
          <w:tcPr>
            <w:tcW w:w="0" w:type="auto"/>
          </w:tcPr>
          <w:p w14:paraId="5FA064B9" w14:textId="77777777" w:rsidR="00A63B58" w:rsidRDefault="00000000">
            <w:pPr>
              <w:pStyle w:val="Compact"/>
            </w:pPr>
            <w:r>
              <w:t>Final paper practice, corrections and weak-topic repair</w:t>
            </w:r>
          </w:p>
        </w:tc>
        <w:tc>
          <w:tcPr>
            <w:tcW w:w="0" w:type="auto"/>
          </w:tcPr>
          <w:p w14:paraId="274506BE" w14:textId="77777777" w:rsidR="00A63B58" w:rsidRDefault="00000000">
            <w:pPr>
              <w:pStyle w:val="Compact"/>
            </w:pPr>
            <w:r>
              <w:t>Full Paper 1/Paper 2 timing, correction log, equation audit and practical recall check</w:t>
            </w:r>
          </w:p>
        </w:tc>
        <w:tc>
          <w:tcPr>
            <w:tcW w:w="0" w:type="auto"/>
          </w:tcPr>
          <w:p w14:paraId="1E207254" w14:textId="77777777" w:rsidR="00A63B58" w:rsidRDefault="00000000">
            <w:pPr>
              <w:pStyle w:val="Compact"/>
            </w:pPr>
            <w:r>
              <w:t>Full timed papers and targeted repair</w:t>
            </w:r>
          </w:p>
        </w:tc>
      </w:tr>
    </w:tbl>
    <w:p w14:paraId="6103A49A" w14:textId="77777777" w:rsidR="00A63B58" w:rsidRDefault="00000000">
      <w:pPr>
        <w:pStyle w:val="Heading2"/>
      </w:pPr>
      <w:bookmarkStart w:id="11" w:name="Xe90108eb2588f819e116eddaa1ab824e0aef7c6"/>
      <w:r>
        <w:t>Week 1: Energy stores, transfers, efficiency, resources and heating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12"/>
        <w:gridCol w:w="8138"/>
      </w:tblGrid>
      <w:tr w:rsidR="00A63B58" w14:paraId="75CCD9C0" w14:textId="77777777" w:rsidTr="00C474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pct"/>
          </w:tcPr>
          <w:p w14:paraId="63CEA094" w14:textId="77777777" w:rsidR="00A63B5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52" w:type="pct"/>
          </w:tcPr>
          <w:p w14:paraId="08F3388B" w14:textId="77777777" w:rsidR="00A63B5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63B58" w14:paraId="66A80281" w14:textId="77777777" w:rsidTr="00C47447">
        <w:tc>
          <w:tcPr>
            <w:tcW w:w="648" w:type="pct"/>
          </w:tcPr>
          <w:p w14:paraId="4ECA8FDD" w14:textId="77777777" w:rsidR="00A63B58" w:rsidRDefault="00000000">
            <w:pPr>
              <w:pStyle w:val="Compact"/>
            </w:pPr>
            <w:r>
              <w:t>Session 1</w:t>
            </w:r>
          </w:p>
        </w:tc>
        <w:tc>
          <w:tcPr>
            <w:tcW w:w="4352" w:type="pct"/>
          </w:tcPr>
          <w:p w14:paraId="4BFDE787" w14:textId="77777777" w:rsidR="00A63B58" w:rsidRDefault="00000000">
            <w:pPr>
              <w:pStyle w:val="Compact"/>
            </w:pPr>
            <w:r>
              <w:t>Energy stores and systems: kinetic, thermal, chemical, gravitational, elastic, magnetic, electrostatic and nuclear stores. Describe transfers without saying energy is “used up”.</w:t>
            </w:r>
          </w:p>
        </w:tc>
      </w:tr>
      <w:tr w:rsidR="00A63B58" w14:paraId="0A12C21D" w14:textId="77777777" w:rsidTr="00C47447">
        <w:tc>
          <w:tcPr>
            <w:tcW w:w="648" w:type="pct"/>
          </w:tcPr>
          <w:p w14:paraId="5674EE3F" w14:textId="77777777" w:rsidR="00A63B58" w:rsidRDefault="00000000">
            <w:pPr>
              <w:pStyle w:val="Compact"/>
            </w:pPr>
            <w:r>
              <w:t>Session 2</w:t>
            </w:r>
          </w:p>
        </w:tc>
        <w:tc>
          <w:tcPr>
            <w:tcW w:w="4352" w:type="pct"/>
          </w:tcPr>
          <w:p w14:paraId="5EE4C97E" w14:textId="77777777" w:rsidR="00A63B58" w:rsidRDefault="00000000">
            <w:pPr>
              <w:pStyle w:val="Compact"/>
            </w:pPr>
            <w:r>
              <w:t>Work done, power and efficiency: equation practice, Sankey diagrams and useful/wasted energy explanations.</w:t>
            </w:r>
          </w:p>
        </w:tc>
      </w:tr>
      <w:tr w:rsidR="00A63B58" w14:paraId="0E62EABA" w14:textId="77777777" w:rsidTr="00C47447">
        <w:tc>
          <w:tcPr>
            <w:tcW w:w="648" w:type="pct"/>
          </w:tcPr>
          <w:p w14:paraId="0CAD9620" w14:textId="77777777" w:rsidR="00A63B58" w:rsidRDefault="00000000">
            <w:pPr>
              <w:pStyle w:val="Compact"/>
            </w:pPr>
            <w:r>
              <w:lastRenderedPageBreak/>
              <w:t>Session 3</w:t>
            </w:r>
          </w:p>
        </w:tc>
        <w:tc>
          <w:tcPr>
            <w:tcW w:w="4352" w:type="pct"/>
          </w:tcPr>
          <w:p w14:paraId="7A64F6F4" w14:textId="77777777" w:rsidR="00A63B58" w:rsidRDefault="00000000">
            <w:pPr>
              <w:pStyle w:val="Compact"/>
            </w:pPr>
            <w:r>
              <w:t>Required practical 1: specific heat capacity. Apparatus, insulation, electrical energy input, temperature change, uncertainty and heat-loss evaluation.</w:t>
            </w:r>
          </w:p>
        </w:tc>
      </w:tr>
      <w:tr w:rsidR="00A63B58" w14:paraId="2F576AAB" w14:textId="77777777" w:rsidTr="00C47447">
        <w:tc>
          <w:tcPr>
            <w:tcW w:w="648" w:type="pct"/>
          </w:tcPr>
          <w:p w14:paraId="03D38D42" w14:textId="77777777" w:rsidR="00A63B58" w:rsidRDefault="00000000">
            <w:pPr>
              <w:pStyle w:val="Compact"/>
            </w:pPr>
            <w:r>
              <w:t>Session 4</w:t>
            </w:r>
          </w:p>
        </w:tc>
        <w:tc>
          <w:tcPr>
            <w:tcW w:w="4352" w:type="pct"/>
          </w:tcPr>
          <w:p w14:paraId="65DECC7B" w14:textId="77777777" w:rsidR="00A63B58" w:rsidRDefault="00000000">
            <w:pPr>
              <w:pStyle w:val="Compact"/>
            </w:pPr>
            <w:r>
              <w:t>Physics-only RP2: insulation and rate of cooling. Conduction, convection, radiation, surface area and material comparisons.</w:t>
            </w:r>
          </w:p>
        </w:tc>
      </w:tr>
      <w:tr w:rsidR="00A63B58" w14:paraId="3A4E92D8" w14:textId="77777777" w:rsidTr="00C47447">
        <w:tc>
          <w:tcPr>
            <w:tcW w:w="648" w:type="pct"/>
          </w:tcPr>
          <w:p w14:paraId="47A3EFBF" w14:textId="77777777" w:rsidR="00A63B58" w:rsidRDefault="00000000">
            <w:pPr>
              <w:pStyle w:val="Compact"/>
            </w:pPr>
            <w:r>
              <w:t>Session 5</w:t>
            </w:r>
          </w:p>
        </w:tc>
        <w:tc>
          <w:tcPr>
            <w:tcW w:w="4352" w:type="pct"/>
          </w:tcPr>
          <w:p w14:paraId="7731531E" w14:textId="77777777" w:rsidR="00A63B58" w:rsidRDefault="00000000">
            <w:pPr>
              <w:pStyle w:val="Compact"/>
            </w:pPr>
            <w:r>
              <w:t>Energy resources: renewable/non-renewable, reliability, cost, start-up time, environmental impact, location, energy security and data evaluation.</w:t>
            </w:r>
          </w:p>
        </w:tc>
      </w:tr>
    </w:tbl>
    <w:p w14:paraId="73644680" w14:textId="77777777" w:rsidR="00A63B58" w:rsidRDefault="00A63B5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63B58" w14:paraId="17D919EE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8F19B20" w14:textId="697CBF39" w:rsidR="00A63B58" w:rsidRDefault="00000000">
            <w:pPr>
              <w:pStyle w:val="Compact"/>
            </w:pPr>
            <w:r>
              <w:t>Include: energy stores, conservation, dissipation, work done, power, efficiency, Sankey diagrams, specific heat capacity, insulation, conduction, convection, radiation, national/global energy resources and evaluation language.</w:t>
            </w:r>
          </w:p>
        </w:tc>
      </w:tr>
    </w:tbl>
    <w:p w14:paraId="7EC48A3C" w14:textId="77777777" w:rsidR="00A63B58" w:rsidRDefault="00000000">
      <w:pPr>
        <w:pStyle w:val="Heading2"/>
      </w:pPr>
      <w:bookmarkStart w:id="12" w:name="X99706321e8f68e812b89c8957138fc35eb80eda"/>
      <w:bookmarkEnd w:id="11"/>
      <w:r>
        <w:t>Week 2: Electricity I: circuits, resistance and I-V characteristics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12"/>
        <w:gridCol w:w="8138"/>
      </w:tblGrid>
      <w:tr w:rsidR="00A63B58" w14:paraId="47574938" w14:textId="77777777" w:rsidTr="00D53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pct"/>
          </w:tcPr>
          <w:p w14:paraId="54F82AA3" w14:textId="77777777" w:rsidR="00A63B5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52" w:type="pct"/>
          </w:tcPr>
          <w:p w14:paraId="4F889F62" w14:textId="77777777" w:rsidR="00A63B5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63B58" w14:paraId="2DEB893D" w14:textId="77777777" w:rsidTr="00D53B73">
        <w:tc>
          <w:tcPr>
            <w:tcW w:w="648" w:type="pct"/>
          </w:tcPr>
          <w:p w14:paraId="7AA0C248" w14:textId="77777777" w:rsidR="00A63B58" w:rsidRDefault="00000000">
            <w:pPr>
              <w:pStyle w:val="Compact"/>
            </w:pPr>
            <w:r>
              <w:t>Session 1</w:t>
            </w:r>
          </w:p>
        </w:tc>
        <w:tc>
          <w:tcPr>
            <w:tcW w:w="4352" w:type="pct"/>
          </w:tcPr>
          <w:p w14:paraId="044A354D" w14:textId="77777777" w:rsidR="00A63B58" w:rsidRDefault="00000000">
            <w:pPr>
              <w:pStyle w:val="Compact"/>
            </w:pPr>
            <w:r>
              <w:t>Charge, current, potential difference, resistance, circuit symbols and what each meter measures.</w:t>
            </w:r>
          </w:p>
        </w:tc>
      </w:tr>
      <w:tr w:rsidR="00A63B58" w14:paraId="2E46A90C" w14:textId="77777777" w:rsidTr="00D53B73">
        <w:tc>
          <w:tcPr>
            <w:tcW w:w="648" w:type="pct"/>
          </w:tcPr>
          <w:p w14:paraId="3FFCC0D4" w14:textId="77777777" w:rsidR="00A63B58" w:rsidRDefault="00000000">
            <w:pPr>
              <w:pStyle w:val="Compact"/>
            </w:pPr>
            <w:r>
              <w:t>Session 2</w:t>
            </w:r>
          </w:p>
        </w:tc>
        <w:tc>
          <w:tcPr>
            <w:tcW w:w="4352" w:type="pct"/>
          </w:tcPr>
          <w:p w14:paraId="5E7E4C6C" w14:textId="77777777" w:rsidR="00A63B58" w:rsidRDefault="00000000">
            <w:pPr>
              <w:pStyle w:val="Compact"/>
            </w:pPr>
            <w:r>
              <w:t>Series and parallel circuits: current, potential difference and resistance rules, including common circuit misconceptions.</w:t>
            </w:r>
          </w:p>
        </w:tc>
      </w:tr>
      <w:tr w:rsidR="00A63B58" w14:paraId="0FFAE7B9" w14:textId="77777777" w:rsidTr="00D53B73">
        <w:tc>
          <w:tcPr>
            <w:tcW w:w="648" w:type="pct"/>
          </w:tcPr>
          <w:p w14:paraId="67CFF4B8" w14:textId="77777777" w:rsidR="00A63B58" w:rsidRDefault="00000000">
            <w:pPr>
              <w:pStyle w:val="Compact"/>
            </w:pPr>
            <w:r>
              <w:t>Session 3</w:t>
            </w:r>
          </w:p>
        </w:tc>
        <w:tc>
          <w:tcPr>
            <w:tcW w:w="4352" w:type="pct"/>
          </w:tcPr>
          <w:p w14:paraId="2FEC1C00" w14:textId="77777777" w:rsidR="00A63B58" w:rsidRDefault="00000000">
            <w:pPr>
              <w:pStyle w:val="Compact"/>
            </w:pPr>
            <w:r>
              <w:t>Required practical 3: resistance in a wire, series/parallel combinations, control variables, repeats, graph gradients and temperature effects.</w:t>
            </w:r>
          </w:p>
        </w:tc>
      </w:tr>
      <w:tr w:rsidR="00A63B58" w14:paraId="79035F49" w14:textId="77777777" w:rsidTr="00D53B73">
        <w:tc>
          <w:tcPr>
            <w:tcW w:w="648" w:type="pct"/>
          </w:tcPr>
          <w:p w14:paraId="27984EC5" w14:textId="77777777" w:rsidR="00A63B58" w:rsidRDefault="00000000">
            <w:pPr>
              <w:pStyle w:val="Compact"/>
            </w:pPr>
            <w:r>
              <w:t>Session 4</w:t>
            </w:r>
          </w:p>
        </w:tc>
        <w:tc>
          <w:tcPr>
            <w:tcW w:w="4352" w:type="pct"/>
          </w:tcPr>
          <w:p w14:paraId="191295A3" w14:textId="77777777" w:rsidR="00A63B58" w:rsidRDefault="00000000">
            <w:pPr>
              <w:pStyle w:val="Compact"/>
            </w:pPr>
            <w:r>
              <w:t>Required practical 4: I-V characteristics for a resistor, filament lamp and diode; explain the shapes of the graphs.</w:t>
            </w:r>
          </w:p>
        </w:tc>
      </w:tr>
      <w:tr w:rsidR="00A63B58" w14:paraId="46356C05" w14:textId="77777777" w:rsidTr="00D53B73">
        <w:tc>
          <w:tcPr>
            <w:tcW w:w="648" w:type="pct"/>
          </w:tcPr>
          <w:p w14:paraId="116B61E4" w14:textId="77777777" w:rsidR="00A63B58" w:rsidRDefault="00000000">
            <w:pPr>
              <w:pStyle w:val="Compact"/>
            </w:pPr>
            <w:r>
              <w:t>Session 5</w:t>
            </w:r>
          </w:p>
        </w:tc>
        <w:tc>
          <w:tcPr>
            <w:tcW w:w="4352" w:type="pct"/>
          </w:tcPr>
          <w:p w14:paraId="5F9730BB" w14:textId="77777777" w:rsidR="00A63B58" w:rsidRDefault="00000000">
            <w:pPr>
              <w:pStyle w:val="Compact"/>
            </w:pPr>
            <w:r>
              <w:t>Timed electricity practical and calculation questions, then mark and correct exact circuit language.</w:t>
            </w:r>
          </w:p>
        </w:tc>
      </w:tr>
    </w:tbl>
    <w:p w14:paraId="0A7DDFD9" w14:textId="77777777" w:rsidR="00A63B58" w:rsidRDefault="00A63B5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63B58" w14:paraId="3F1E96E9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A014E1E" w14:textId="216B53D5" w:rsidR="00A63B58" w:rsidRDefault="00D53B73">
            <w:pPr>
              <w:pStyle w:val="Compact"/>
            </w:pPr>
            <w:r>
              <w:t>Include: Q = It, V = IR, R = V/I, conventional current, ammeter in series, voltmeter in parallel, resistance-temperature links, diode direction and graph interpretation.</w:t>
            </w:r>
          </w:p>
        </w:tc>
      </w:tr>
    </w:tbl>
    <w:p w14:paraId="13904376" w14:textId="77777777" w:rsidR="00A63B58" w:rsidRDefault="00000000">
      <w:pPr>
        <w:pStyle w:val="Heading2"/>
      </w:pPr>
      <w:bookmarkStart w:id="13" w:name="Xc72b5296183e8cbe5696fb7c67106709f29d44b"/>
      <w:bookmarkEnd w:id="12"/>
      <w:r>
        <w:t>Week 3: Electricity II: power, domestic electricity, static electricity and National Grid cross-link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12"/>
        <w:gridCol w:w="8138"/>
      </w:tblGrid>
      <w:tr w:rsidR="00A63B58" w14:paraId="33037AA9" w14:textId="77777777" w:rsidTr="00D53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pct"/>
          </w:tcPr>
          <w:p w14:paraId="2078BF0A" w14:textId="77777777" w:rsidR="00A63B5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52" w:type="pct"/>
          </w:tcPr>
          <w:p w14:paraId="5345ACD0" w14:textId="77777777" w:rsidR="00A63B5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63B58" w14:paraId="6568085C" w14:textId="77777777" w:rsidTr="00D53B73">
        <w:tc>
          <w:tcPr>
            <w:tcW w:w="648" w:type="pct"/>
          </w:tcPr>
          <w:p w14:paraId="278569BB" w14:textId="77777777" w:rsidR="00A63B58" w:rsidRDefault="00000000">
            <w:pPr>
              <w:pStyle w:val="Compact"/>
            </w:pPr>
            <w:r>
              <w:t>Session 1</w:t>
            </w:r>
          </w:p>
        </w:tc>
        <w:tc>
          <w:tcPr>
            <w:tcW w:w="4352" w:type="pct"/>
          </w:tcPr>
          <w:p w14:paraId="4435F796" w14:textId="77777777" w:rsidR="00A63B58" w:rsidRDefault="00000000">
            <w:pPr>
              <w:pStyle w:val="Compact"/>
            </w:pPr>
            <w:r>
              <w:t>Electrical power and energy transfer: power equations, energy transferred, charge flow and linking units correctly.</w:t>
            </w:r>
          </w:p>
        </w:tc>
      </w:tr>
      <w:tr w:rsidR="00A63B58" w14:paraId="0985CD68" w14:textId="77777777" w:rsidTr="00D53B73">
        <w:tc>
          <w:tcPr>
            <w:tcW w:w="648" w:type="pct"/>
          </w:tcPr>
          <w:p w14:paraId="6315AD94" w14:textId="77777777" w:rsidR="00A63B58" w:rsidRDefault="00000000">
            <w:pPr>
              <w:pStyle w:val="Compact"/>
            </w:pPr>
            <w:r>
              <w:lastRenderedPageBreak/>
              <w:t>Session 2</w:t>
            </w:r>
          </w:p>
        </w:tc>
        <w:tc>
          <w:tcPr>
            <w:tcW w:w="4352" w:type="pct"/>
          </w:tcPr>
          <w:p w14:paraId="51B0DFC8" w14:textId="77777777" w:rsidR="00A63B58" w:rsidRDefault="00000000">
            <w:pPr>
              <w:pStyle w:val="Compact"/>
            </w:pPr>
            <w:r>
              <w:t>Domestic electricity: AC mains, live/neutral/earth wires, plugs, fuses, circuit breakers, double insulation and safety explanations.</w:t>
            </w:r>
          </w:p>
        </w:tc>
      </w:tr>
      <w:tr w:rsidR="00A63B58" w14:paraId="1C10C942" w14:textId="77777777" w:rsidTr="00D53B73">
        <w:tc>
          <w:tcPr>
            <w:tcW w:w="648" w:type="pct"/>
          </w:tcPr>
          <w:p w14:paraId="6D25C8C6" w14:textId="77777777" w:rsidR="00A63B58" w:rsidRDefault="00000000">
            <w:pPr>
              <w:pStyle w:val="Compact"/>
            </w:pPr>
            <w:r>
              <w:t>Session 3</w:t>
            </w:r>
          </w:p>
        </w:tc>
        <w:tc>
          <w:tcPr>
            <w:tcW w:w="4352" w:type="pct"/>
          </w:tcPr>
          <w:p w14:paraId="5D944465" w14:textId="77777777" w:rsidR="00A63B58" w:rsidRDefault="00000000">
            <w:pPr>
              <w:pStyle w:val="Compact"/>
            </w:pPr>
            <w:r>
              <w:t>Static electricity: charge transfer, attraction, repulsion, electric fields, sparks, ionisation and earthing.</w:t>
            </w:r>
          </w:p>
        </w:tc>
      </w:tr>
      <w:tr w:rsidR="00A63B58" w14:paraId="0CE2512C" w14:textId="77777777" w:rsidTr="00D53B73">
        <w:tc>
          <w:tcPr>
            <w:tcW w:w="648" w:type="pct"/>
          </w:tcPr>
          <w:p w14:paraId="4B05B866" w14:textId="77777777" w:rsidR="00A63B58" w:rsidRDefault="00000000">
            <w:pPr>
              <w:pStyle w:val="Compact"/>
            </w:pPr>
            <w:r>
              <w:t>Session 4</w:t>
            </w:r>
          </w:p>
        </w:tc>
        <w:tc>
          <w:tcPr>
            <w:tcW w:w="4352" w:type="pct"/>
          </w:tcPr>
          <w:p w14:paraId="35800F93" w14:textId="77777777" w:rsidR="00A63B58" w:rsidRDefault="00000000">
            <w:pPr>
              <w:pStyle w:val="Compact"/>
            </w:pPr>
            <w:r>
              <w:t>National Grid Paper 1 cross-link: why high potential difference and low current reduce energy loss; revisit transformers briefly before Week 10.</w:t>
            </w:r>
          </w:p>
        </w:tc>
      </w:tr>
      <w:tr w:rsidR="00A63B58" w14:paraId="384A7880" w14:textId="77777777" w:rsidTr="00D53B73">
        <w:tc>
          <w:tcPr>
            <w:tcW w:w="648" w:type="pct"/>
          </w:tcPr>
          <w:p w14:paraId="6150C57F" w14:textId="77777777" w:rsidR="00A63B58" w:rsidRDefault="00000000">
            <w:pPr>
              <w:pStyle w:val="Compact"/>
            </w:pPr>
            <w:r>
              <w:t>Session 5</w:t>
            </w:r>
          </w:p>
        </w:tc>
        <w:tc>
          <w:tcPr>
            <w:tcW w:w="4352" w:type="pct"/>
          </w:tcPr>
          <w:p w14:paraId="72B58209" w14:textId="77777777" w:rsidR="00A63B58" w:rsidRDefault="00000000">
            <w:pPr>
              <w:pStyle w:val="Compact"/>
            </w:pPr>
            <w:r>
              <w:t>Paper 1 equation clinic: mixed energy, electricity and particle-model calculations with rearranging practice.</w:t>
            </w:r>
          </w:p>
        </w:tc>
      </w:tr>
    </w:tbl>
    <w:p w14:paraId="1BFD8943" w14:textId="77777777" w:rsidR="00A63B58" w:rsidRDefault="00A63B5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63B58" w14:paraId="368945DC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887A31C" w14:textId="0DF60BAB" w:rsidR="00A63B58" w:rsidRDefault="00000000">
            <w:pPr>
              <w:pStyle w:val="Compact"/>
            </w:pPr>
            <w:r>
              <w:t>Include: P = IV, P = I^2R, E = Pt, E = QV, mains frequency/voltage, fuse ratings, static charge, electric field diagrams, National Grid energy-loss explanation and risk language.</w:t>
            </w:r>
          </w:p>
        </w:tc>
      </w:tr>
    </w:tbl>
    <w:p w14:paraId="4B49D6D9" w14:textId="77777777" w:rsidR="00A63B58" w:rsidRDefault="00000000">
      <w:pPr>
        <w:pStyle w:val="Heading2"/>
      </w:pPr>
      <w:bookmarkStart w:id="14" w:name="week-4-particle-model-of-matter"/>
      <w:bookmarkEnd w:id="13"/>
      <w:r>
        <w:t>Week 4: Particle model of matter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12"/>
        <w:gridCol w:w="8138"/>
      </w:tblGrid>
      <w:tr w:rsidR="00A63B58" w14:paraId="061A312C" w14:textId="77777777" w:rsidTr="00D53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pct"/>
          </w:tcPr>
          <w:p w14:paraId="6AC41912" w14:textId="77777777" w:rsidR="00A63B5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52" w:type="pct"/>
          </w:tcPr>
          <w:p w14:paraId="0002CA5E" w14:textId="77777777" w:rsidR="00A63B5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63B58" w14:paraId="51C6F8D8" w14:textId="77777777" w:rsidTr="00D53B73">
        <w:tc>
          <w:tcPr>
            <w:tcW w:w="648" w:type="pct"/>
          </w:tcPr>
          <w:p w14:paraId="35DD213B" w14:textId="77777777" w:rsidR="00A63B58" w:rsidRDefault="00000000">
            <w:pPr>
              <w:pStyle w:val="Compact"/>
            </w:pPr>
            <w:r>
              <w:t>Session 1</w:t>
            </w:r>
          </w:p>
        </w:tc>
        <w:tc>
          <w:tcPr>
            <w:tcW w:w="4352" w:type="pct"/>
          </w:tcPr>
          <w:p w14:paraId="7F50973D" w14:textId="77777777" w:rsidR="00A63B58" w:rsidRDefault="00000000">
            <w:pPr>
              <w:pStyle w:val="Compact"/>
            </w:pPr>
            <w:r>
              <w:t>States of matter and particle model: solids, liquids, gases, internal energy and changes of state.</w:t>
            </w:r>
          </w:p>
        </w:tc>
      </w:tr>
      <w:tr w:rsidR="00A63B58" w14:paraId="1D489EC7" w14:textId="77777777" w:rsidTr="00D53B73">
        <w:tc>
          <w:tcPr>
            <w:tcW w:w="648" w:type="pct"/>
          </w:tcPr>
          <w:p w14:paraId="59454FB5" w14:textId="77777777" w:rsidR="00A63B58" w:rsidRDefault="00000000">
            <w:pPr>
              <w:pStyle w:val="Compact"/>
            </w:pPr>
            <w:r>
              <w:t>Session 2</w:t>
            </w:r>
          </w:p>
        </w:tc>
        <w:tc>
          <w:tcPr>
            <w:tcW w:w="4352" w:type="pct"/>
          </w:tcPr>
          <w:p w14:paraId="530FB968" w14:textId="77777777" w:rsidR="00A63B58" w:rsidRDefault="00000000">
            <w:pPr>
              <w:pStyle w:val="Compact"/>
            </w:pPr>
            <w:r>
              <w:t>Required practical 5: density of regular solids, irregular solids and liquids; displacement method and measurement resolution.</w:t>
            </w:r>
          </w:p>
        </w:tc>
      </w:tr>
      <w:tr w:rsidR="00A63B58" w14:paraId="4B013AE4" w14:textId="77777777" w:rsidTr="00D53B73">
        <w:tc>
          <w:tcPr>
            <w:tcW w:w="648" w:type="pct"/>
          </w:tcPr>
          <w:p w14:paraId="06000386" w14:textId="77777777" w:rsidR="00A63B58" w:rsidRDefault="00000000">
            <w:pPr>
              <w:pStyle w:val="Compact"/>
            </w:pPr>
            <w:r>
              <w:t>Session 3</w:t>
            </w:r>
          </w:p>
        </w:tc>
        <w:tc>
          <w:tcPr>
            <w:tcW w:w="4352" w:type="pct"/>
          </w:tcPr>
          <w:p w14:paraId="4993ED3E" w14:textId="77777777" w:rsidR="00A63B58" w:rsidRDefault="00000000">
            <w:pPr>
              <w:pStyle w:val="Compact"/>
            </w:pPr>
            <w:r>
              <w:t>Heating and cooling: specific heat capacity revisit, specific latent heat, heating curves and energy transfer without temperature change.</w:t>
            </w:r>
          </w:p>
        </w:tc>
      </w:tr>
      <w:tr w:rsidR="00A63B58" w14:paraId="47F4BFBA" w14:textId="77777777" w:rsidTr="00D53B73">
        <w:tc>
          <w:tcPr>
            <w:tcW w:w="648" w:type="pct"/>
          </w:tcPr>
          <w:p w14:paraId="093D0EBA" w14:textId="77777777" w:rsidR="00A63B58" w:rsidRDefault="00000000">
            <w:pPr>
              <w:pStyle w:val="Compact"/>
            </w:pPr>
            <w:r>
              <w:t>Session 4</w:t>
            </w:r>
          </w:p>
        </w:tc>
        <w:tc>
          <w:tcPr>
            <w:tcW w:w="4352" w:type="pct"/>
          </w:tcPr>
          <w:p w14:paraId="066ABD81" w14:textId="77777777" w:rsidR="00A63B58" w:rsidRDefault="00000000">
            <w:pPr>
              <w:pStyle w:val="Compact"/>
            </w:pPr>
            <w:r>
              <w:t>Pressure in gases: temperature, mean particle speed, collision frequency and gas pressure explanations.</w:t>
            </w:r>
          </w:p>
        </w:tc>
      </w:tr>
      <w:tr w:rsidR="00A63B58" w14:paraId="2071D13C" w14:textId="77777777" w:rsidTr="00D53B73">
        <w:tc>
          <w:tcPr>
            <w:tcW w:w="648" w:type="pct"/>
          </w:tcPr>
          <w:p w14:paraId="136C0F73" w14:textId="77777777" w:rsidR="00A63B58" w:rsidRDefault="00000000">
            <w:pPr>
              <w:pStyle w:val="Compact"/>
            </w:pPr>
            <w:r>
              <w:t>Session 5</w:t>
            </w:r>
          </w:p>
        </w:tc>
        <w:tc>
          <w:tcPr>
            <w:tcW w:w="4352" w:type="pct"/>
          </w:tcPr>
          <w:p w14:paraId="33997031" w14:textId="77777777" w:rsidR="00A63B58" w:rsidRDefault="00000000">
            <w:pPr>
              <w:pStyle w:val="Compact"/>
            </w:pPr>
            <w:r>
              <w:t>Higher Tier gas compression: doing work on a gas increases internal energy and can increase temperature. Timed particle/density questions.</w:t>
            </w:r>
          </w:p>
        </w:tc>
      </w:tr>
    </w:tbl>
    <w:p w14:paraId="49749E92" w14:textId="77777777" w:rsidR="00A63B58" w:rsidRDefault="00A63B5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63B58" w14:paraId="48922766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9F43496" w14:textId="20AB2147" w:rsidR="00A63B58" w:rsidRDefault="00000000">
            <w:pPr>
              <w:pStyle w:val="Compact"/>
            </w:pPr>
            <w:r>
              <w:t>Include: density equation, volume measurement, units for density, specific latent heat, heating curves, internal energy, gas pressure, gas compression HT, uncertainty and apparatus choice.</w:t>
            </w:r>
          </w:p>
        </w:tc>
      </w:tr>
    </w:tbl>
    <w:p w14:paraId="29FE43C8" w14:textId="77777777" w:rsidR="00A63B58" w:rsidRDefault="00000000">
      <w:pPr>
        <w:pStyle w:val="Heading2"/>
      </w:pPr>
      <w:bookmarkStart w:id="15" w:name="Xfc346d9345c669275f904ffca20d424758c88c8"/>
      <w:bookmarkEnd w:id="14"/>
      <w:r>
        <w:t>Week 5: Atomic structure and Paper 1 consolidation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12"/>
        <w:gridCol w:w="8138"/>
      </w:tblGrid>
      <w:tr w:rsidR="00A63B58" w14:paraId="07805DB4" w14:textId="77777777" w:rsidTr="00D53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pct"/>
          </w:tcPr>
          <w:p w14:paraId="1A7B0D53" w14:textId="77777777" w:rsidR="00A63B5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52" w:type="pct"/>
          </w:tcPr>
          <w:p w14:paraId="7DBAEF6F" w14:textId="77777777" w:rsidR="00A63B5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63B58" w14:paraId="5F40C8A5" w14:textId="77777777" w:rsidTr="00D53B73">
        <w:tc>
          <w:tcPr>
            <w:tcW w:w="648" w:type="pct"/>
          </w:tcPr>
          <w:p w14:paraId="629776EA" w14:textId="77777777" w:rsidR="00A63B58" w:rsidRDefault="00000000">
            <w:pPr>
              <w:pStyle w:val="Compact"/>
            </w:pPr>
            <w:r>
              <w:t>Session 1</w:t>
            </w:r>
          </w:p>
        </w:tc>
        <w:tc>
          <w:tcPr>
            <w:tcW w:w="4352" w:type="pct"/>
          </w:tcPr>
          <w:p w14:paraId="67B9D582" w14:textId="77777777" w:rsidR="00A63B58" w:rsidRDefault="00000000">
            <w:pPr>
              <w:pStyle w:val="Compact"/>
            </w:pPr>
            <w:r>
              <w:t>Atomic structure: atoms, isotopes, nuclei, electrons, nuclear model development and alpha-scattering evidence.</w:t>
            </w:r>
          </w:p>
        </w:tc>
      </w:tr>
      <w:tr w:rsidR="00A63B58" w14:paraId="4E9EC438" w14:textId="77777777" w:rsidTr="00D53B73">
        <w:tc>
          <w:tcPr>
            <w:tcW w:w="648" w:type="pct"/>
          </w:tcPr>
          <w:p w14:paraId="535E5BC6" w14:textId="77777777" w:rsidR="00A63B58" w:rsidRDefault="00000000">
            <w:pPr>
              <w:pStyle w:val="Compact"/>
            </w:pPr>
            <w:r>
              <w:lastRenderedPageBreak/>
              <w:t>Session 2</w:t>
            </w:r>
          </w:p>
        </w:tc>
        <w:tc>
          <w:tcPr>
            <w:tcW w:w="4352" w:type="pct"/>
          </w:tcPr>
          <w:p w14:paraId="65F3A21B" w14:textId="77777777" w:rsidR="00A63B58" w:rsidRDefault="00000000">
            <w:pPr>
              <w:pStyle w:val="Compact"/>
            </w:pPr>
            <w:r>
              <w:t>Radioactivity: alpha, beta and gamma radiation, ionising power, penetration, deflection and uses.</w:t>
            </w:r>
          </w:p>
        </w:tc>
      </w:tr>
      <w:tr w:rsidR="00A63B58" w14:paraId="6C01C635" w14:textId="77777777" w:rsidTr="00D53B73">
        <w:tc>
          <w:tcPr>
            <w:tcW w:w="648" w:type="pct"/>
          </w:tcPr>
          <w:p w14:paraId="3BDA6D17" w14:textId="77777777" w:rsidR="00A63B58" w:rsidRDefault="00000000">
            <w:pPr>
              <w:pStyle w:val="Compact"/>
            </w:pPr>
            <w:r>
              <w:t>Session 3</w:t>
            </w:r>
          </w:p>
        </w:tc>
        <w:tc>
          <w:tcPr>
            <w:tcW w:w="4352" w:type="pct"/>
          </w:tcPr>
          <w:p w14:paraId="4597CF8A" w14:textId="77777777" w:rsidR="00A63B58" w:rsidRDefault="00000000">
            <w:pPr>
              <w:pStyle w:val="Compact"/>
            </w:pPr>
            <w:r>
              <w:t>Half-life: activity, count rate, background radiation, half-life graphs, contamination and irradiation.</w:t>
            </w:r>
          </w:p>
        </w:tc>
      </w:tr>
      <w:tr w:rsidR="00A63B58" w14:paraId="023A68E2" w14:textId="77777777" w:rsidTr="00D53B73">
        <w:tc>
          <w:tcPr>
            <w:tcW w:w="648" w:type="pct"/>
          </w:tcPr>
          <w:p w14:paraId="1B1DE0BC" w14:textId="77777777" w:rsidR="00A63B58" w:rsidRDefault="00000000">
            <w:pPr>
              <w:pStyle w:val="Compact"/>
            </w:pPr>
            <w:r>
              <w:t>Session 4</w:t>
            </w:r>
          </w:p>
        </w:tc>
        <w:tc>
          <w:tcPr>
            <w:tcW w:w="4352" w:type="pct"/>
          </w:tcPr>
          <w:p w14:paraId="64433AFA" w14:textId="77777777" w:rsidR="00A63B58" w:rsidRDefault="00000000">
            <w:pPr>
              <w:pStyle w:val="Compact"/>
            </w:pPr>
            <w:r>
              <w:t>Radiation uses and risk: smoke alarms, tracers, radiotherapy/medical uses, thickness control and choosing isotopes by half-life/penetration.</w:t>
            </w:r>
          </w:p>
        </w:tc>
      </w:tr>
      <w:tr w:rsidR="00A63B58" w14:paraId="4D6E48BC" w14:textId="77777777" w:rsidTr="00D53B73">
        <w:tc>
          <w:tcPr>
            <w:tcW w:w="648" w:type="pct"/>
          </w:tcPr>
          <w:p w14:paraId="15D65456" w14:textId="77777777" w:rsidR="00A63B58" w:rsidRDefault="00000000">
            <w:pPr>
              <w:pStyle w:val="Compact"/>
            </w:pPr>
            <w:r>
              <w:t>Session 5</w:t>
            </w:r>
          </w:p>
        </w:tc>
        <w:tc>
          <w:tcPr>
            <w:tcW w:w="4352" w:type="pct"/>
          </w:tcPr>
          <w:p w14:paraId="5A6E1D7E" w14:textId="77777777" w:rsidR="00A63B58" w:rsidRDefault="00000000">
            <w:pPr>
              <w:pStyle w:val="Compact"/>
            </w:pPr>
            <w:r>
              <w:t>Nuclear equations, fission and fusion: conservation of mass number/atomic number and energy release in stars/reactors. Timed Paper 1 section.</w:t>
            </w:r>
          </w:p>
        </w:tc>
      </w:tr>
    </w:tbl>
    <w:p w14:paraId="1AE92599" w14:textId="77777777" w:rsidR="00A63B58" w:rsidRDefault="00A63B5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63B58" w14:paraId="1DBB75D2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D541520" w14:textId="75EDDF42" w:rsidR="00A63B58" w:rsidRDefault="00000000">
            <w:pPr>
              <w:pStyle w:val="Compact"/>
            </w:pPr>
            <w:r>
              <w:t>Include: atomic number, mass number, isotope notation, nuclear equations, random decay, activity, half-life, background radiation, radiation uses, risk, contamination/irradiation, fission chain reactions and fusion.</w:t>
            </w:r>
          </w:p>
        </w:tc>
      </w:tr>
    </w:tbl>
    <w:p w14:paraId="3BA3C33E" w14:textId="77777777" w:rsidR="00A63B58" w:rsidRDefault="00000000">
      <w:pPr>
        <w:pStyle w:val="Heading2"/>
      </w:pPr>
      <w:bookmarkStart w:id="16" w:name="X44ba5dd9400d24326901215172da1be3a5e2c9e"/>
      <w:bookmarkEnd w:id="15"/>
      <w:r>
        <w:t>Week 6: Forces I: resultant forces, springs, moments and pressure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12"/>
        <w:gridCol w:w="8138"/>
      </w:tblGrid>
      <w:tr w:rsidR="00A63B58" w14:paraId="5252B842" w14:textId="77777777" w:rsidTr="00D53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pct"/>
          </w:tcPr>
          <w:p w14:paraId="14860615" w14:textId="77777777" w:rsidR="00A63B5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52" w:type="pct"/>
          </w:tcPr>
          <w:p w14:paraId="74A3FDF6" w14:textId="77777777" w:rsidR="00A63B5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63B58" w14:paraId="295355BA" w14:textId="77777777" w:rsidTr="00D53B73">
        <w:tc>
          <w:tcPr>
            <w:tcW w:w="648" w:type="pct"/>
          </w:tcPr>
          <w:p w14:paraId="4A739969" w14:textId="77777777" w:rsidR="00A63B58" w:rsidRDefault="00000000">
            <w:pPr>
              <w:pStyle w:val="Compact"/>
            </w:pPr>
            <w:r>
              <w:t>Session 1</w:t>
            </w:r>
          </w:p>
        </w:tc>
        <w:tc>
          <w:tcPr>
            <w:tcW w:w="4352" w:type="pct"/>
          </w:tcPr>
          <w:p w14:paraId="4FD13E64" w14:textId="77777777" w:rsidR="00A63B58" w:rsidRDefault="00000000">
            <w:pPr>
              <w:pStyle w:val="Compact"/>
            </w:pPr>
            <w:r>
              <w:t>Forces basics: scalar/vector quantities, distance/displacement, speed/velocity, contact/non-contact forces, free-body diagrams and resultant force.</w:t>
            </w:r>
          </w:p>
        </w:tc>
      </w:tr>
      <w:tr w:rsidR="00A63B58" w14:paraId="249DAF14" w14:textId="77777777" w:rsidTr="00D53B73">
        <w:tc>
          <w:tcPr>
            <w:tcW w:w="648" w:type="pct"/>
          </w:tcPr>
          <w:p w14:paraId="7D0C7A69" w14:textId="77777777" w:rsidR="00A63B58" w:rsidRDefault="00000000">
            <w:pPr>
              <w:pStyle w:val="Compact"/>
            </w:pPr>
            <w:r>
              <w:t>Session 2</w:t>
            </w:r>
          </w:p>
        </w:tc>
        <w:tc>
          <w:tcPr>
            <w:tcW w:w="4352" w:type="pct"/>
          </w:tcPr>
          <w:p w14:paraId="62C11709" w14:textId="77777777" w:rsidR="00A63B58" w:rsidRDefault="00000000">
            <w:pPr>
              <w:pStyle w:val="Compact"/>
            </w:pPr>
            <w:r>
              <w:t>Work done, energy transfer, weight, mass, gravitational field strength and pressure on surfaces.</w:t>
            </w:r>
          </w:p>
        </w:tc>
      </w:tr>
      <w:tr w:rsidR="00A63B58" w14:paraId="4084BB5D" w14:textId="77777777" w:rsidTr="00D53B73">
        <w:tc>
          <w:tcPr>
            <w:tcW w:w="648" w:type="pct"/>
          </w:tcPr>
          <w:p w14:paraId="505260F1" w14:textId="77777777" w:rsidR="00A63B58" w:rsidRDefault="00000000">
            <w:pPr>
              <w:pStyle w:val="Compact"/>
            </w:pPr>
            <w:r>
              <w:t>Session 3</w:t>
            </w:r>
          </w:p>
        </w:tc>
        <w:tc>
          <w:tcPr>
            <w:tcW w:w="4352" w:type="pct"/>
          </w:tcPr>
          <w:p w14:paraId="035DCCC1" w14:textId="77777777" w:rsidR="00A63B58" w:rsidRDefault="00000000">
            <w:pPr>
              <w:pStyle w:val="Compact"/>
            </w:pPr>
            <w:r>
              <w:t>Required practical 6: force-extension graph, spring constant, gradient, elastic limit and sources of inaccuracy.</w:t>
            </w:r>
          </w:p>
        </w:tc>
      </w:tr>
      <w:tr w:rsidR="00A63B58" w14:paraId="72E2ECF0" w14:textId="77777777" w:rsidTr="00D53B73">
        <w:tc>
          <w:tcPr>
            <w:tcW w:w="648" w:type="pct"/>
          </w:tcPr>
          <w:p w14:paraId="3F14C1EA" w14:textId="77777777" w:rsidR="00A63B58" w:rsidRDefault="00000000">
            <w:pPr>
              <w:pStyle w:val="Compact"/>
            </w:pPr>
            <w:r>
              <w:t>Session 4</w:t>
            </w:r>
          </w:p>
        </w:tc>
        <w:tc>
          <w:tcPr>
            <w:tcW w:w="4352" w:type="pct"/>
          </w:tcPr>
          <w:p w14:paraId="1A6013C3" w14:textId="77777777" w:rsidR="00A63B58" w:rsidRDefault="00000000">
            <w:pPr>
              <w:pStyle w:val="Compact"/>
            </w:pPr>
            <w:r>
              <w:t>Moments, levers, gears and pressure in fluids: turning effects, balance conditions, depth-density-pressure links and scale vector diagrams.</w:t>
            </w:r>
          </w:p>
        </w:tc>
      </w:tr>
      <w:tr w:rsidR="00A63B58" w14:paraId="2968C988" w14:textId="77777777" w:rsidTr="00D53B73">
        <w:tc>
          <w:tcPr>
            <w:tcW w:w="648" w:type="pct"/>
          </w:tcPr>
          <w:p w14:paraId="06A8AFDF" w14:textId="77777777" w:rsidR="00A63B58" w:rsidRDefault="00000000">
            <w:pPr>
              <w:pStyle w:val="Compact"/>
            </w:pPr>
            <w:r>
              <w:t>Session 5</w:t>
            </w:r>
          </w:p>
        </w:tc>
        <w:tc>
          <w:tcPr>
            <w:tcW w:w="4352" w:type="pct"/>
          </w:tcPr>
          <w:p w14:paraId="106FBB15" w14:textId="77777777" w:rsidR="00A63B58" w:rsidRDefault="00000000">
            <w:pPr>
              <w:pStyle w:val="Compact"/>
            </w:pPr>
            <w:r>
              <w:t>Timed forces calculation and explanation questions, then correct using equation and units checklist.</w:t>
            </w:r>
          </w:p>
        </w:tc>
      </w:tr>
    </w:tbl>
    <w:p w14:paraId="34082306" w14:textId="77777777" w:rsidR="00A63B58" w:rsidRDefault="00A63B5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63B58" w14:paraId="72792FFA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73474FF" w14:textId="5F2F7EAF" w:rsidR="00A63B58" w:rsidRDefault="00000000">
            <w:pPr>
              <w:pStyle w:val="Compact"/>
            </w:pPr>
            <w:r>
              <w:rPr>
                <w:bCs/>
              </w:rPr>
              <w:t>I</w:t>
            </w:r>
            <w:r>
              <w:t>nclude: W = mg, W = Fs, F = ke, Ee = 0.5ke^2, M = Fd, p = F/A, pressure in fluids, resultant force by scale drawing, gradient of force-extension graph and limit of proportionality.</w:t>
            </w:r>
          </w:p>
        </w:tc>
      </w:tr>
    </w:tbl>
    <w:p w14:paraId="2E3285C1" w14:textId="77777777" w:rsidR="00A63B58" w:rsidRDefault="00000000">
      <w:pPr>
        <w:pStyle w:val="Heading2"/>
      </w:pPr>
      <w:bookmarkStart w:id="17" w:name="X9269470d2156508ea894b01001cdcc250d49041"/>
      <w:bookmarkEnd w:id="16"/>
      <w:r>
        <w:lastRenderedPageBreak/>
        <w:t>Week 7: Forces II: motion, Newton’s laws, stopping distances and momentum HT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12"/>
        <w:gridCol w:w="8138"/>
      </w:tblGrid>
      <w:tr w:rsidR="00A63B58" w14:paraId="647F95F0" w14:textId="77777777" w:rsidTr="00D53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pct"/>
          </w:tcPr>
          <w:p w14:paraId="6342015F" w14:textId="77777777" w:rsidR="00A63B5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52" w:type="pct"/>
          </w:tcPr>
          <w:p w14:paraId="763B858E" w14:textId="77777777" w:rsidR="00A63B5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63B58" w14:paraId="537989BB" w14:textId="77777777" w:rsidTr="00D53B73">
        <w:tc>
          <w:tcPr>
            <w:tcW w:w="648" w:type="pct"/>
          </w:tcPr>
          <w:p w14:paraId="0DA8140C" w14:textId="77777777" w:rsidR="00A63B58" w:rsidRDefault="00000000">
            <w:pPr>
              <w:pStyle w:val="Compact"/>
            </w:pPr>
            <w:r>
              <w:t>Session 1</w:t>
            </w:r>
          </w:p>
        </w:tc>
        <w:tc>
          <w:tcPr>
            <w:tcW w:w="4352" w:type="pct"/>
          </w:tcPr>
          <w:p w14:paraId="0415CD81" w14:textId="77777777" w:rsidR="00A63B58" w:rsidRDefault="00000000">
            <w:pPr>
              <w:pStyle w:val="Compact"/>
            </w:pPr>
            <w:r>
              <w:t>Speed, velocity and acceleration: distance-time graphs, velocity-time graphs and interpreting gradient/area.</w:t>
            </w:r>
          </w:p>
        </w:tc>
      </w:tr>
      <w:tr w:rsidR="00A63B58" w14:paraId="04B0D117" w14:textId="77777777" w:rsidTr="00D53B73">
        <w:tc>
          <w:tcPr>
            <w:tcW w:w="648" w:type="pct"/>
          </w:tcPr>
          <w:p w14:paraId="78A5A9CA" w14:textId="77777777" w:rsidR="00A63B58" w:rsidRDefault="00000000">
            <w:pPr>
              <w:pStyle w:val="Compact"/>
            </w:pPr>
            <w:r>
              <w:t>Session 2</w:t>
            </w:r>
          </w:p>
        </w:tc>
        <w:tc>
          <w:tcPr>
            <w:tcW w:w="4352" w:type="pct"/>
          </w:tcPr>
          <w:p w14:paraId="066FA8F1" w14:textId="77777777" w:rsidR="00A63B58" w:rsidRDefault="00000000">
            <w:pPr>
              <w:pStyle w:val="Compact"/>
            </w:pPr>
            <w:r>
              <w:t>Required practical 7: varying force/mass, acceleration measurements, data tables, graph trends and evaluating methods.</w:t>
            </w:r>
          </w:p>
        </w:tc>
      </w:tr>
      <w:tr w:rsidR="00A63B58" w14:paraId="6E5ABB3E" w14:textId="77777777" w:rsidTr="00D53B73">
        <w:tc>
          <w:tcPr>
            <w:tcW w:w="648" w:type="pct"/>
          </w:tcPr>
          <w:p w14:paraId="0E5200ED" w14:textId="77777777" w:rsidR="00A63B58" w:rsidRDefault="00000000">
            <w:pPr>
              <w:pStyle w:val="Compact"/>
            </w:pPr>
            <w:r>
              <w:t>Session 3</w:t>
            </w:r>
          </w:p>
        </w:tc>
        <w:tc>
          <w:tcPr>
            <w:tcW w:w="4352" w:type="pct"/>
          </w:tcPr>
          <w:p w14:paraId="7AFA45F5" w14:textId="77777777" w:rsidR="00A63B58" w:rsidRDefault="00000000">
            <w:pPr>
              <w:pStyle w:val="Compact"/>
            </w:pPr>
            <w:r>
              <w:t>Newton’s laws: inertia, resultant force, terminal velocity and explaining changing motion.</w:t>
            </w:r>
          </w:p>
        </w:tc>
      </w:tr>
      <w:tr w:rsidR="00A63B58" w14:paraId="0C090D36" w14:textId="77777777" w:rsidTr="00D53B73">
        <w:tc>
          <w:tcPr>
            <w:tcW w:w="648" w:type="pct"/>
          </w:tcPr>
          <w:p w14:paraId="29CE2173" w14:textId="77777777" w:rsidR="00A63B58" w:rsidRDefault="00000000">
            <w:pPr>
              <w:pStyle w:val="Compact"/>
            </w:pPr>
            <w:r>
              <w:t>Session 4</w:t>
            </w:r>
          </w:p>
        </w:tc>
        <w:tc>
          <w:tcPr>
            <w:tcW w:w="4352" w:type="pct"/>
          </w:tcPr>
          <w:p w14:paraId="63E61037" w14:textId="77777777" w:rsidR="00A63B58" w:rsidRDefault="00000000">
            <w:pPr>
              <w:pStyle w:val="Compact"/>
            </w:pPr>
            <w:r>
              <w:t>Stopping distances: thinking distance, braking distance, reaction time, road conditions and safety evaluation.</w:t>
            </w:r>
          </w:p>
        </w:tc>
      </w:tr>
      <w:tr w:rsidR="00A63B58" w14:paraId="5F4C27E1" w14:textId="77777777" w:rsidTr="00D53B73">
        <w:tc>
          <w:tcPr>
            <w:tcW w:w="648" w:type="pct"/>
          </w:tcPr>
          <w:p w14:paraId="524C946D" w14:textId="77777777" w:rsidR="00A63B58" w:rsidRDefault="00000000">
            <w:pPr>
              <w:pStyle w:val="Compact"/>
            </w:pPr>
            <w:r>
              <w:t>Session 5</w:t>
            </w:r>
          </w:p>
        </w:tc>
        <w:tc>
          <w:tcPr>
            <w:tcW w:w="4352" w:type="pct"/>
          </w:tcPr>
          <w:p w14:paraId="5EE70232" w14:textId="77777777" w:rsidR="00A63B58" w:rsidRDefault="00000000">
            <w:pPr>
              <w:pStyle w:val="Compact"/>
            </w:pPr>
            <w:r>
              <w:t>Momentum HT: p = mv, conservation of momentum, collisions/explosions, change in momentum and rate of change of momentum.</w:t>
            </w:r>
          </w:p>
        </w:tc>
      </w:tr>
    </w:tbl>
    <w:p w14:paraId="07A2DC47" w14:textId="77777777" w:rsidR="00A63B58" w:rsidRDefault="00A63B5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63B58" w14:paraId="4698D8D4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DE934BC" w14:textId="328F7AF7" w:rsidR="00A63B58" w:rsidRDefault="00000000">
            <w:pPr>
              <w:pStyle w:val="Compact"/>
            </w:pPr>
            <w:r>
              <w:rPr>
                <w:bCs/>
              </w:rPr>
              <w:t>I</w:t>
            </w:r>
            <w:r>
              <w:t xml:space="preserve">nclude: s = </w:t>
            </w:r>
            <w:proofErr w:type="spellStart"/>
            <w:r>
              <w:t>vt</w:t>
            </w:r>
            <w:proofErr w:type="spellEnd"/>
            <w:r>
              <w:t>, a = change in velocity/time, F = ma, area under velocity-time graphs, stopping distance factors, momentum HT, force as rate of change of momentum, units and graph scale choices.</w:t>
            </w:r>
          </w:p>
        </w:tc>
      </w:tr>
    </w:tbl>
    <w:p w14:paraId="70C31042" w14:textId="77777777" w:rsidR="00A63B58" w:rsidRDefault="00000000">
      <w:pPr>
        <w:pStyle w:val="Heading2"/>
      </w:pPr>
      <w:bookmarkStart w:id="18" w:name="Xe0d1a73c553e13dca30c03acf405e3cc437dc13"/>
      <w:bookmarkEnd w:id="17"/>
      <w:r>
        <w:t>Week 8: Waves I: wave properties, sound, ultrasound, seismic and electromagnetic waves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12"/>
        <w:gridCol w:w="8138"/>
      </w:tblGrid>
      <w:tr w:rsidR="00A63B58" w14:paraId="6C22F3C6" w14:textId="77777777" w:rsidTr="00D53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pct"/>
          </w:tcPr>
          <w:p w14:paraId="0653AC9D" w14:textId="77777777" w:rsidR="00A63B5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52" w:type="pct"/>
          </w:tcPr>
          <w:p w14:paraId="5311C798" w14:textId="77777777" w:rsidR="00A63B5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63B58" w14:paraId="535BB4A6" w14:textId="77777777" w:rsidTr="00D53B73">
        <w:tc>
          <w:tcPr>
            <w:tcW w:w="648" w:type="pct"/>
          </w:tcPr>
          <w:p w14:paraId="13EEDFCE" w14:textId="77777777" w:rsidR="00A63B58" w:rsidRDefault="00000000">
            <w:pPr>
              <w:pStyle w:val="Compact"/>
            </w:pPr>
            <w:r>
              <w:t>Session 1</w:t>
            </w:r>
          </w:p>
        </w:tc>
        <w:tc>
          <w:tcPr>
            <w:tcW w:w="4352" w:type="pct"/>
          </w:tcPr>
          <w:p w14:paraId="4E0C9277" w14:textId="77777777" w:rsidR="00A63B58" w:rsidRDefault="00000000">
            <w:pPr>
              <w:pStyle w:val="Compact"/>
            </w:pPr>
            <w:r>
              <w:t>Wave properties: transverse and longitudinal waves, amplitude, wavelength, frequency, period and wave speed.</w:t>
            </w:r>
          </w:p>
        </w:tc>
      </w:tr>
      <w:tr w:rsidR="00A63B58" w14:paraId="3ECD6CFE" w14:textId="77777777" w:rsidTr="00D53B73">
        <w:tc>
          <w:tcPr>
            <w:tcW w:w="648" w:type="pct"/>
          </w:tcPr>
          <w:p w14:paraId="002E20D8" w14:textId="77777777" w:rsidR="00A63B58" w:rsidRDefault="00000000">
            <w:pPr>
              <w:pStyle w:val="Compact"/>
            </w:pPr>
            <w:r>
              <w:t>Session 2</w:t>
            </w:r>
          </w:p>
        </w:tc>
        <w:tc>
          <w:tcPr>
            <w:tcW w:w="4352" w:type="pct"/>
          </w:tcPr>
          <w:p w14:paraId="04AEBE76" w14:textId="77777777" w:rsidR="00A63B58" w:rsidRDefault="00000000">
            <w:pPr>
              <w:pStyle w:val="Compact"/>
            </w:pPr>
            <w:r>
              <w:t>Sound, ultrasound and seismic waves: P-waves, S-waves, echo sounding, medical ultrasound and using wave models to explain observations.</w:t>
            </w:r>
          </w:p>
        </w:tc>
      </w:tr>
      <w:tr w:rsidR="00A63B58" w14:paraId="16DBEAFD" w14:textId="77777777" w:rsidTr="00D53B73">
        <w:tc>
          <w:tcPr>
            <w:tcW w:w="648" w:type="pct"/>
          </w:tcPr>
          <w:p w14:paraId="69DB0FFE" w14:textId="77777777" w:rsidR="00A63B58" w:rsidRDefault="00000000">
            <w:pPr>
              <w:pStyle w:val="Compact"/>
            </w:pPr>
            <w:r>
              <w:t>Session 3</w:t>
            </w:r>
          </w:p>
        </w:tc>
        <w:tc>
          <w:tcPr>
            <w:tcW w:w="4352" w:type="pct"/>
          </w:tcPr>
          <w:p w14:paraId="1401746B" w14:textId="77777777" w:rsidR="00A63B58" w:rsidRDefault="00000000">
            <w:pPr>
              <w:pStyle w:val="Compact"/>
            </w:pPr>
            <w:r>
              <w:t>Required practical 8: ripple tank and waves in a solid; measuring frequency, wavelength and speed accurately.</w:t>
            </w:r>
          </w:p>
        </w:tc>
      </w:tr>
      <w:tr w:rsidR="00A63B58" w14:paraId="796DA221" w14:textId="77777777" w:rsidTr="00D53B73">
        <w:tc>
          <w:tcPr>
            <w:tcW w:w="648" w:type="pct"/>
          </w:tcPr>
          <w:p w14:paraId="0DD2B5A5" w14:textId="77777777" w:rsidR="00A63B58" w:rsidRDefault="00000000">
            <w:pPr>
              <w:pStyle w:val="Compact"/>
            </w:pPr>
            <w:r>
              <w:t>Session 4</w:t>
            </w:r>
          </w:p>
        </w:tc>
        <w:tc>
          <w:tcPr>
            <w:tcW w:w="4352" w:type="pct"/>
          </w:tcPr>
          <w:p w14:paraId="678F243A" w14:textId="77777777" w:rsidR="00A63B58" w:rsidRDefault="00000000">
            <w:pPr>
              <w:pStyle w:val="Compact"/>
            </w:pPr>
            <w:r>
              <w:t>Electromagnetic spectrum: order, common properties, uses, hazards, dose/risk ideas and why frequency/wavelength matter.</w:t>
            </w:r>
          </w:p>
        </w:tc>
      </w:tr>
      <w:tr w:rsidR="00A63B58" w14:paraId="4D56B6D1" w14:textId="77777777" w:rsidTr="00D53B73">
        <w:tc>
          <w:tcPr>
            <w:tcW w:w="648" w:type="pct"/>
          </w:tcPr>
          <w:p w14:paraId="7DF1BCC0" w14:textId="77777777" w:rsidR="00A63B58" w:rsidRDefault="00000000">
            <w:pPr>
              <w:pStyle w:val="Compact"/>
            </w:pPr>
            <w:r>
              <w:t>Session 5</w:t>
            </w:r>
          </w:p>
        </w:tc>
        <w:tc>
          <w:tcPr>
            <w:tcW w:w="4352" w:type="pct"/>
          </w:tcPr>
          <w:p w14:paraId="3DE32030" w14:textId="77777777" w:rsidR="00A63B58" w:rsidRDefault="00000000">
            <w:pPr>
              <w:pStyle w:val="Compact"/>
            </w:pPr>
            <w:r>
              <w:t>Higher Tier waves: radio-wave absorption/oscillation, wave detection/exploration and timed waves/EM spectrum questions.</w:t>
            </w:r>
          </w:p>
        </w:tc>
      </w:tr>
    </w:tbl>
    <w:p w14:paraId="12B0408D" w14:textId="77777777" w:rsidR="00A63B58" w:rsidRDefault="00A63B5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63B58" w14:paraId="0A1B4B37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EA925C9" w14:textId="0A5D2355" w:rsidR="00A63B58" w:rsidRDefault="00000000">
            <w:pPr>
              <w:pStyle w:val="Compact"/>
            </w:pPr>
            <w:r>
              <w:rPr>
                <w:bCs/>
              </w:rPr>
              <w:t>I</w:t>
            </w:r>
            <w:r>
              <w:t>nclude: v = f lambda, T = 1/f, units for frequency/wavelength/speed, wavefront diagrams, ripple tank set-up, P/S waves, ultrasound, EM spectrum order, ionising radiation, dose/risk and benefit evaluation.</w:t>
            </w:r>
          </w:p>
        </w:tc>
      </w:tr>
    </w:tbl>
    <w:p w14:paraId="5421437D" w14:textId="77777777" w:rsidR="00A63B58" w:rsidRDefault="00000000">
      <w:pPr>
        <w:pStyle w:val="Heading2"/>
      </w:pPr>
      <w:bookmarkStart w:id="19" w:name="Xceee3cb770d785895617b913008cb968d8259a2"/>
      <w:bookmarkEnd w:id="18"/>
      <w:r>
        <w:lastRenderedPageBreak/>
        <w:t>Week 9: Waves II: optics, lenses, colour and infrared radiation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12"/>
        <w:gridCol w:w="8138"/>
      </w:tblGrid>
      <w:tr w:rsidR="00A63B58" w14:paraId="1AD52964" w14:textId="77777777" w:rsidTr="00D53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pct"/>
          </w:tcPr>
          <w:p w14:paraId="1B26E954" w14:textId="77777777" w:rsidR="00A63B5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52" w:type="pct"/>
          </w:tcPr>
          <w:p w14:paraId="3ED209F7" w14:textId="77777777" w:rsidR="00A63B5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63B58" w14:paraId="61CF7AE7" w14:textId="77777777" w:rsidTr="00D53B73">
        <w:tc>
          <w:tcPr>
            <w:tcW w:w="648" w:type="pct"/>
          </w:tcPr>
          <w:p w14:paraId="7EA1A0F0" w14:textId="77777777" w:rsidR="00A63B58" w:rsidRDefault="00000000">
            <w:pPr>
              <w:pStyle w:val="Compact"/>
            </w:pPr>
            <w:r>
              <w:t>Session 1</w:t>
            </w:r>
          </w:p>
        </w:tc>
        <w:tc>
          <w:tcPr>
            <w:tcW w:w="4352" w:type="pct"/>
          </w:tcPr>
          <w:p w14:paraId="19A81F8F" w14:textId="77777777" w:rsidR="00A63B58" w:rsidRDefault="00000000">
            <w:pPr>
              <w:pStyle w:val="Compact"/>
            </w:pPr>
            <w:r>
              <w:t>Reflection and refraction: normals, angles, ray diagrams, wave speed changes and refraction explanations.</w:t>
            </w:r>
          </w:p>
        </w:tc>
      </w:tr>
      <w:tr w:rsidR="00A63B58" w14:paraId="04F456A3" w14:textId="77777777" w:rsidTr="00D53B73">
        <w:tc>
          <w:tcPr>
            <w:tcW w:w="648" w:type="pct"/>
          </w:tcPr>
          <w:p w14:paraId="6FAAD478" w14:textId="77777777" w:rsidR="00A63B58" w:rsidRDefault="00000000">
            <w:pPr>
              <w:pStyle w:val="Compact"/>
            </w:pPr>
            <w:r>
              <w:t>Session 2</w:t>
            </w:r>
          </w:p>
        </w:tc>
        <w:tc>
          <w:tcPr>
            <w:tcW w:w="4352" w:type="pct"/>
          </w:tcPr>
          <w:p w14:paraId="07A5F6A9" w14:textId="77777777" w:rsidR="00A63B58" w:rsidRDefault="00000000">
            <w:pPr>
              <w:pStyle w:val="Compact"/>
            </w:pPr>
            <w:r>
              <w:t>Required practical 9: reflection/refraction using ray box, protractor, glass block and different surfaces/substances.</w:t>
            </w:r>
          </w:p>
        </w:tc>
      </w:tr>
      <w:tr w:rsidR="00A63B58" w14:paraId="02EAE56F" w14:textId="77777777" w:rsidTr="00D53B73">
        <w:tc>
          <w:tcPr>
            <w:tcW w:w="648" w:type="pct"/>
          </w:tcPr>
          <w:p w14:paraId="2CAC6942" w14:textId="77777777" w:rsidR="00A63B58" w:rsidRDefault="00000000">
            <w:pPr>
              <w:pStyle w:val="Compact"/>
            </w:pPr>
            <w:r>
              <w:t>Session 3</w:t>
            </w:r>
          </w:p>
        </w:tc>
        <w:tc>
          <w:tcPr>
            <w:tcW w:w="4352" w:type="pct"/>
          </w:tcPr>
          <w:p w14:paraId="6D4ECBBC" w14:textId="77777777" w:rsidR="00A63B58" w:rsidRDefault="00000000">
            <w:pPr>
              <w:pStyle w:val="Compact"/>
            </w:pPr>
            <w:r>
              <w:t>Lenses physics-only: convex/concave lenses, focal length, real/virtual images, magnification and ray diagrams.</w:t>
            </w:r>
          </w:p>
        </w:tc>
      </w:tr>
      <w:tr w:rsidR="00A63B58" w14:paraId="58A75F73" w14:textId="77777777" w:rsidTr="00D53B73">
        <w:tc>
          <w:tcPr>
            <w:tcW w:w="648" w:type="pct"/>
          </w:tcPr>
          <w:p w14:paraId="087089CD" w14:textId="77777777" w:rsidR="00A63B58" w:rsidRDefault="00000000">
            <w:pPr>
              <w:pStyle w:val="Compact"/>
            </w:pPr>
            <w:r>
              <w:t>Session 4</w:t>
            </w:r>
          </w:p>
        </w:tc>
        <w:tc>
          <w:tcPr>
            <w:tcW w:w="4352" w:type="pct"/>
          </w:tcPr>
          <w:p w14:paraId="606332F9" w14:textId="77777777" w:rsidR="00A63B58" w:rsidRDefault="00000000">
            <w:pPr>
              <w:pStyle w:val="Compact"/>
            </w:pPr>
            <w:r>
              <w:t>Visible light and black body radiation: colour filters, absorption/reflection/transmission and Required practical 10 infrared surfaces.</w:t>
            </w:r>
          </w:p>
        </w:tc>
      </w:tr>
      <w:tr w:rsidR="00A63B58" w14:paraId="4797FD90" w14:textId="77777777" w:rsidTr="00D53B73">
        <w:tc>
          <w:tcPr>
            <w:tcW w:w="648" w:type="pct"/>
          </w:tcPr>
          <w:p w14:paraId="2805AA00" w14:textId="77777777" w:rsidR="00A63B58" w:rsidRDefault="00000000">
            <w:pPr>
              <w:pStyle w:val="Compact"/>
            </w:pPr>
            <w:r>
              <w:t>Session 5</w:t>
            </w:r>
          </w:p>
        </w:tc>
        <w:tc>
          <w:tcPr>
            <w:tcW w:w="4352" w:type="pct"/>
          </w:tcPr>
          <w:p w14:paraId="7C579910" w14:textId="77777777" w:rsidR="00A63B58" w:rsidRDefault="00000000">
            <w:pPr>
              <w:pStyle w:val="Compact"/>
            </w:pPr>
            <w:r>
              <w:t>Timed optics, lenses and infrared radiation questions, then correct diagrams carefully.</w:t>
            </w:r>
          </w:p>
        </w:tc>
      </w:tr>
    </w:tbl>
    <w:p w14:paraId="2CE755CE" w14:textId="77777777" w:rsidR="00A63B58" w:rsidRDefault="00A63B5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63B58" w14:paraId="6AF55376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1D3872B" w14:textId="025DFB35" w:rsidR="00A63B58" w:rsidRDefault="00000000">
            <w:pPr>
              <w:pStyle w:val="Compact"/>
            </w:pPr>
            <w:r>
              <w:rPr>
                <w:bCs/>
              </w:rPr>
              <w:t>I</w:t>
            </w:r>
            <w:r>
              <w:t>nclude: law of reflection, refraction through a block, lens diagrams, magnification equation, colour filters, black body radiation, surface colour/texture, line of best fit and protractor resolution.</w:t>
            </w:r>
          </w:p>
        </w:tc>
      </w:tr>
    </w:tbl>
    <w:p w14:paraId="608FC3B6" w14:textId="77777777" w:rsidR="00A63B58" w:rsidRDefault="00000000">
      <w:pPr>
        <w:pStyle w:val="Heading2"/>
      </w:pPr>
      <w:bookmarkStart w:id="20" w:name="week-10-magnetism-and-electromagnetism"/>
      <w:bookmarkEnd w:id="19"/>
      <w:r>
        <w:t>Week 10: Magnetism and electromagnetism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12"/>
        <w:gridCol w:w="8138"/>
      </w:tblGrid>
      <w:tr w:rsidR="00A63B58" w14:paraId="15948C0F" w14:textId="77777777" w:rsidTr="00D53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pct"/>
          </w:tcPr>
          <w:p w14:paraId="0654020D" w14:textId="77777777" w:rsidR="00A63B5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52" w:type="pct"/>
          </w:tcPr>
          <w:p w14:paraId="5FDF5389" w14:textId="77777777" w:rsidR="00A63B5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63B58" w14:paraId="4D18300C" w14:textId="77777777" w:rsidTr="00D53B73">
        <w:tc>
          <w:tcPr>
            <w:tcW w:w="648" w:type="pct"/>
          </w:tcPr>
          <w:p w14:paraId="7ECDD464" w14:textId="77777777" w:rsidR="00A63B58" w:rsidRDefault="00000000">
            <w:pPr>
              <w:pStyle w:val="Compact"/>
            </w:pPr>
            <w:r>
              <w:t>Session 1</w:t>
            </w:r>
          </w:p>
        </w:tc>
        <w:tc>
          <w:tcPr>
            <w:tcW w:w="4352" w:type="pct"/>
          </w:tcPr>
          <w:p w14:paraId="395A0254" w14:textId="77777777" w:rsidR="00A63B58" w:rsidRDefault="00000000">
            <w:pPr>
              <w:pStyle w:val="Compact"/>
            </w:pPr>
            <w:r>
              <w:t>Magnetism basics: permanent and induced magnets, magnetic materials, field lines, poles and plotting compass directions.</w:t>
            </w:r>
          </w:p>
        </w:tc>
      </w:tr>
      <w:tr w:rsidR="00A63B58" w14:paraId="6065F6C9" w14:textId="77777777" w:rsidTr="00D53B73">
        <w:tc>
          <w:tcPr>
            <w:tcW w:w="648" w:type="pct"/>
          </w:tcPr>
          <w:p w14:paraId="33F82CE7" w14:textId="77777777" w:rsidR="00A63B58" w:rsidRDefault="00000000">
            <w:pPr>
              <w:pStyle w:val="Compact"/>
            </w:pPr>
            <w:r>
              <w:t>Session 2</w:t>
            </w:r>
          </w:p>
        </w:tc>
        <w:tc>
          <w:tcPr>
            <w:tcW w:w="4352" w:type="pct"/>
          </w:tcPr>
          <w:p w14:paraId="52DF6D03" w14:textId="77777777" w:rsidR="00A63B58" w:rsidRDefault="00000000">
            <w:pPr>
              <w:pStyle w:val="Compact"/>
            </w:pPr>
            <w:r>
              <w:t>Electromagnets: solenoids, magnetic field strength, core materials, number of turns and current.</w:t>
            </w:r>
          </w:p>
        </w:tc>
      </w:tr>
      <w:tr w:rsidR="00A63B58" w14:paraId="650926DE" w14:textId="77777777" w:rsidTr="00D53B73">
        <w:tc>
          <w:tcPr>
            <w:tcW w:w="648" w:type="pct"/>
          </w:tcPr>
          <w:p w14:paraId="42B97009" w14:textId="77777777" w:rsidR="00A63B58" w:rsidRDefault="00000000">
            <w:pPr>
              <w:pStyle w:val="Compact"/>
            </w:pPr>
            <w:r>
              <w:t>Session 3</w:t>
            </w:r>
          </w:p>
        </w:tc>
        <w:tc>
          <w:tcPr>
            <w:tcW w:w="4352" w:type="pct"/>
          </w:tcPr>
          <w:p w14:paraId="5F0BDC23" w14:textId="77777777" w:rsidR="00A63B58" w:rsidRDefault="00000000">
            <w:pPr>
              <w:pStyle w:val="Compact"/>
            </w:pPr>
            <w:r>
              <w:t>Motor effect: force on a current-carrying conductor, Fleming’s left-hand rule, electric motors and loudspeakers.</w:t>
            </w:r>
          </w:p>
        </w:tc>
      </w:tr>
      <w:tr w:rsidR="00A63B58" w14:paraId="2A7ABF3E" w14:textId="77777777" w:rsidTr="00D53B73">
        <w:tc>
          <w:tcPr>
            <w:tcW w:w="648" w:type="pct"/>
          </w:tcPr>
          <w:p w14:paraId="2B251207" w14:textId="77777777" w:rsidR="00A63B58" w:rsidRDefault="00000000">
            <w:pPr>
              <w:pStyle w:val="Compact"/>
            </w:pPr>
            <w:r>
              <w:t>Session 4</w:t>
            </w:r>
          </w:p>
        </w:tc>
        <w:tc>
          <w:tcPr>
            <w:tcW w:w="4352" w:type="pct"/>
          </w:tcPr>
          <w:p w14:paraId="4831684A" w14:textId="77777777" w:rsidR="00A63B58" w:rsidRDefault="00000000">
            <w:pPr>
              <w:pStyle w:val="Compact"/>
            </w:pPr>
            <w:r>
              <w:t>Generator effect, alternators, dynamos, microphones and modelling energy transfers in electromagnetic devices.</w:t>
            </w:r>
          </w:p>
        </w:tc>
      </w:tr>
      <w:tr w:rsidR="00A63B58" w14:paraId="164DA0DB" w14:textId="77777777" w:rsidTr="00D53B73">
        <w:tc>
          <w:tcPr>
            <w:tcW w:w="648" w:type="pct"/>
          </w:tcPr>
          <w:p w14:paraId="420777A1" w14:textId="77777777" w:rsidR="00A63B58" w:rsidRDefault="00000000">
            <w:pPr>
              <w:pStyle w:val="Compact"/>
            </w:pPr>
            <w:r>
              <w:t>Session 5</w:t>
            </w:r>
          </w:p>
        </w:tc>
        <w:tc>
          <w:tcPr>
            <w:tcW w:w="4352" w:type="pct"/>
          </w:tcPr>
          <w:p w14:paraId="3385279E" w14:textId="77777777" w:rsidR="00A63B58" w:rsidRDefault="00000000">
            <w:pPr>
              <w:pStyle w:val="Compact"/>
            </w:pPr>
            <w:r>
              <w:t>Transformers and the National Grid: step-up/step-down transformers, efficiency, current reduction and timed transformer calculations.</w:t>
            </w:r>
          </w:p>
        </w:tc>
      </w:tr>
    </w:tbl>
    <w:p w14:paraId="3B20BDD6" w14:textId="77777777" w:rsidR="00A63B58" w:rsidRDefault="00A63B5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63B58" w14:paraId="400FAFC0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21F9122" w14:textId="1260DFDD" w:rsidR="00A63B58" w:rsidRDefault="00000000">
            <w:pPr>
              <w:pStyle w:val="Compact"/>
            </w:pPr>
            <w:r>
              <w:t>Include: magnetic field diagrams, electromagnet variables, motor effect HT, generator effect, AC/DC, microphones/speakers, transformer equations HT, efficiency and energy transfer in the National Grid.</w:t>
            </w:r>
          </w:p>
        </w:tc>
      </w:tr>
    </w:tbl>
    <w:p w14:paraId="34D62FE5" w14:textId="77777777" w:rsidR="00A63B58" w:rsidRDefault="00000000">
      <w:pPr>
        <w:pStyle w:val="Heading2"/>
      </w:pPr>
      <w:bookmarkStart w:id="21" w:name="X308e19940803346a93d6478b5b48711f9668f5f"/>
      <w:bookmarkEnd w:id="20"/>
      <w:r>
        <w:lastRenderedPageBreak/>
        <w:t>Week 11: Space physics and Paper 2 practical/data masterclass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12"/>
        <w:gridCol w:w="8138"/>
      </w:tblGrid>
      <w:tr w:rsidR="00A63B58" w14:paraId="059BE941" w14:textId="77777777" w:rsidTr="00D53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pct"/>
          </w:tcPr>
          <w:p w14:paraId="17F82130" w14:textId="77777777" w:rsidR="00A63B5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52" w:type="pct"/>
          </w:tcPr>
          <w:p w14:paraId="251DDC5F" w14:textId="77777777" w:rsidR="00A63B5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63B58" w14:paraId="2B60A36F" w14:textId="77777777" w:rsidTr="00D53B73">
        <w:tc>
          <w:tcPr>
            <w:tcW w:w="648" w:type="pct"/>
          </w:tcPr>
          <w:p w14:paraId="495013B1" w14:textId="77777777" w:rsidR="00A63B58" w:rsidRDefault="00000000">
            <w:pPr>
              <w:pStyle w:val="Compact"/>
            </w:pPr>
            <w:r>
              <w:t>Session 1</w:t>
            </w:r>
          </w:p>
        </w:tc>
        <w:tc>
          <w:tcPr>
            <w:tcW w:w="4352" w:type="pct"/>
          </w:tcPr>
          <w:p w14:paraId="2010462B" w14:textId="77777777" w:rsidR="00A63B58" w:rsidRDefault="00000000">
            <w:pPr>
              <w:pStyle w:val="Compact"/>
            </w:pPr>
            <w:r>
              <w:t>Solar system and orbits: planets, moons, satellites, comets, circular motion, gravity as centripetal force idea and changes in orbital speed/radius.</w:t>
            </w:r>
          </w:p>
        </w:tc>
      </w:tr>
      <w:tr w:rsidR="00A63B58" w14:paraId="5A92EF4A" w14:textId="77777777" w:rsidTr="00D53B73">
        <w:tc>
          <w:tcPr>
            <w:tcW w:w="648" w:type="pct"/>
          </w:tcPr>
          <w:p w14:paraId="356A9B90" w14:textId="77777777" w:rsidR="00A63B58" w:rsidRDefault="00000000">
            <w:pPr>
              <w:pStyle w:val="Compact"/>
            </w:pPr>
            <w:r>
              <w:t>Session 2</w:t>
            </w:r>
          </w:p>
        </w:tc>
        <w:tc>
          <w:tcPr>
            <w:tcW w:w="4352" w:type="pct"/>
          </w:tcPr>
          <w:p w14:paraId="55DEACAB" w14:textId="77777777" w:rsidR="00A63B58" w:rsidRDefault="00000000">
            <w:pPr>
              <w:pStyle w:val="Compact"/>
            </w:pPr>
            <w:r>
              <w:t>Star life cycles by mass: formation from dust/gas, main sequence, red giant/supergiant, white dwarf, neutron star, black hole and supernova production of heavy elements.</w:t>
            </w:r>
          </w:p>
        </w:tc>
      </w:tr>
      <w:tr w:rsidR="00A63B58" w14:paraId="076E575D" w14:textId="77777777" w:rsidTr="00D53B73">
        <w:tc>
          <w:tcPr>
            <w:tcW w:w="648" w:type="pct"/>
          </w:tcPr>
          <w:p w14:paraId="51F2DB8C" w14:textId="77777777" w:rsidR="00A63B58" w:rsidRDefault="00000000">
            <w:pPr>
              <w:pStyle w:val="Compact"/>
            </w:pPr>
            <w:r>
              <w:t>Session 3</w:t>
            </w:r>
          </w:p>
        </w:tc>
        <w:tc>
          <w:tcPr>
            <w:tcW w:w="4352" w:type="pct"/>
          </w:tcPr>
          <w:p w14:paraId="6CDD78C0" w14:textId="77777777" w:rsidR="00A63B58" w:rsidRDefault="00000000">
            <w:pPr>
              <w:pStyle w:val="Compact"/>
            </w:pPr>
            <w:r>
              <w:t>Red-shift and the expanding universe: light from galaxies, Big Bang evidence, uncertainty and limits of models.</w:t>
            </w:r>
          </w:p>
        </w:tc>
      </w:tr>
      <w:tr w:rsidR="00A63B58" w14:paraId="60E28969" w14:textId="77777777" w:rsidTr="00D53B73">
        <w:tc>
          <w:tcPr>
            <w:tcW w:w="648" w:type="pct"/>
          </w:tcPr>
          <w:p w14:paraId="2F1A36C5" w14:textId="77777777" w:rsidR="00A63B58" w:rsidRDefault="00000000">
            <w:pPr>
              <w:pStyle w:val="Compact"/>
            </w:pPr>
            <w:r>
              <w:t>Session 4</w:t>
            </w:r>
          </w:p>
        </w:tc>
        <w:tc>
          <w:tcPr>
            <w:tcW w:w="4352" w:type="pct"/>
          </w:tcPr>
          <w:p w14:paraId="1BB3EEF2" w14:textId="77777777" w:rsidR="00A63B58" w:rsidRDefault="00000000">
            <w:pPr>
              <w:pStyle w:val="Compact"/>
            </w:pPr>
            <w:r>
              <w:t>Paper 2 practical masterclass: RP6-RP10 methods, graph skills, ray diagrams, vector diagrams and apparatus evaluation.</w:t>
            </w:r>
          </w:p>
        </w:tc>
      </w:tr>
      <w:tr w:rsidR="00A63B58" w14:paraId="4AF8AA76" w14:textId="77777777" w:rsidTr="00D53B73">
        <w:tc>
          <w:tcPr>
            <w:tcW w:w="648" w:type="pct"/>
          </w:tcPr>
          <w:p w14:paraId="6DBE76A1" w14:textId="77777777" w:rsidR="00A63B58" w:rsidRDefault="00000000">
            <w:pPr>
              <w:pStyle w:val="Compact"/>
            </w:pPr>
            <w:r>
              <w:t>Session 5</w:t>
            </w:r>
          </w:p>
        </w:tc>
        <w:tc>
          <w:tcPr>
            <w:tcW w:w="4352" w:type="pct"/>
          </w:tcPr>
          <w:p w14:paraId="3ED9F77F" w14:textId="77777777" w:rsidR="00A63B58" w:rsidRDefault="00000000">
            <w:pPr>
              <w:pStyle w:val="Compact"/>
            </w:pPr>
            <w:r>
              <w:t>Timed Paper 2 data/practical section, then mark using a correction log.</w:t>
            </w:r>
          </w:p>
        </w:tc>
      </w:tr>
    </w:tbl>
    <w:p w14:paraId="40B05D37" w14:textId="77777777" w:rsidR="00A63B58" w:rsidRDefault="00A63B5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63B58" w14:paraId="736200FA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8F4D37B" w14:textId="6653B044" w:rsidR="00A63B58" w:rsidRDefault="00000000">
            <w:pPr>
              <w:pStyle w:val="Compact"/>
            </w:pPr>
            <w:r>
              <w:t>Include: stable orbits, changing orbital speed/radius, star life cycles by mass, fusion, supernova elements, red-shift, Big Bang, practical variables, graph gradients, line of best fit, uncertainty, resolution and evaluation language.</w:t>
            </w:r>
          </w:p>
        </w:tc>
      </w:tr>
    </w:tbl>
    <w:p w14:paraId="11CC7B39" w14:textId="77777777" w:rsidR="00A63B58" w:rsidRDefault="00000000">
      <w:pPr>
        <w:pStyle w:val="Heading2"/>
      </w:pPr>
      <w:bookmarkStart w:id="22" w:name="Xeeab7337a7bb9479043d0fd1c1ee3a8d8f13782"/>
      <w:bookmarkEnd w:id="21"/>
      <w:r>
        <w:t>Week 12: Final paper practice, correction and weak-topic repair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12"/>
        <w:gridCol w:w="8138"/>
      </w:tblGrid>
      <w:tr w:rsidR="00A63B58" w14:paraId="7512341C" w14:textId="77777777" w:rsidTr="00D53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pct"/>
          </w:tcPr>
          <w:p w14:paraId="6C9FEBAF" w14:textId="77777777" w:rsidR="00A63B5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52" w:type="pct"/>
          </w:tcPr>
          <w:p w14:paraId="4E217855" w14:textId="77777777" w:rsidR="00A63B5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A63B58" w14:paraId="632C3388" w14:textId="77777777" w:rsidTr="00D53B73">
        <w:tc>
          <w:tcPr>
            <w:tcW w:w="648" w:type="pct"/>
          </w:tcPr>
          <w:p w14:paraId="56661134" w14:textId="77777777" w:rsidR="00A63B58" w:rsidRDefault="00000000">
            <w:pPr>
              <w:pStyle w:val="Compact"/>
            </w:pPr>
            <w:r>
              <w:t>Session 1</w:t>
            </w:r>
          </w:p>
        </w:tc>
        <w:tc>
          <w:tcPr>
            <w:tcW w:w="4352" w:type="pct"/>
          </w:tcPr>
          <w:p w14:paraId="24AEDB9F" w14:textId="77777777" w:rsidR="00A63B58" w:rsidRDefault="00000000">
            <w:pPr>
              <w:pStyle w:val="Compact"/>
            </w:pPr>
            <w:r>
              <w:t>Full timed Paper 1 under exam conditions, then mark using a correction log.</w:t>
            </w:r>
          </w:p>
        </w:tc>
      </w:tr>
      <w:tr w:rsidR="00A63B58" w14:paraId="713ED212" w14:textId="77777777" w:rsidTr="00D53B73">
        <w:tc>
          <w:tcPr>
            <w:tcW w:w="648" w:type="pct"/>
          </w:tcPr>
          <w:p w14:paraId="31C1E144" w14:textId="77777777" w:rsidR="00A63B58" w:rsidRDefault="00000000">
            <w:pPr>
              <w:pStyle w:val="Compact"/>
            </w:pPr>
            <w:r>
              <w:t>Session 2</w:t>
            </w:r>
          </w:p>
        </w:tc>
        <w:tc>
          <w:tcPr>
            <w:tcW w:w="4352" w:type="pct"/>
          </w:tcPr>
          <w:p w14:paraId="75EBC704" w14:textId="77777777" w:rsidR="00A63B58" w:rsidRDefault="00000000">
            <w:pPr>
              <w:pStyle w:val="Compact"/>
            </w:pPr>
            <w:r>
              <w:t>Repair Paper 1: redo selected questions, rewrite weak explanations and create a final Paper 1 recall/equation sheet.</w:t>
            </w:r>
          </w:p>
        </w:tc>
      </w:tr>
      <w:tr w:rsidR="00A63B58" w14:paraId="41DE8A5B" w14:textId="77777777" w:rsidTr="00D53B73">
        <w:tc>
          <w:tcPr>
            <w:tcW w:w="648" w:type="pct"/>
          </w:tcPr>
          <w:p w14:paraId="120DF2DB" w14:textId="77777777" w:rsidR="00A63B58" w:rsidRDefault="00000000">
            <w:pPr>
              <w:pStyle w:val="Compact"/>
            </w:pPr>
            <w:r>
              <w:t>Session 3</w:t>
            </w:r>
          </w:p>
        </w:tc>
        <w:tc>
          <w:tcPr>
            <w:tcW w:w="4352" w:type="pct"/>
          </w:tcPr>
          <w:p w14:paraId="3C2A67D7" w14:textId="77777777" w:rsidR="00A63B58" w:rsidRDefault="00000000">
            <w:pPr>
              <w:pStyle w:val="Compact"/>
            </w:pPr>
            <w:r>
              <w:t>Full timed Paper 2 under exam conditions, then mark using a correction log.</w:t>
            </w:r>
          </w:p>
        </w:tc>
      </w:tr>
      <w:tr w:rsidR="00A63B58" w14:paraId="12F4D0A0" w14:textId="77777777" w:rsidTr="00D53B73">
        <w:tc>
          <w:tcPr>
            <w:tcW w:w="648" w:type="pct"/>
          </w:tcPr>
          <w:p w14:paraId="116EAA71" w14:textId="77777777" w:rsidR="00A63B58" w:rsidRDefault="00000000">
            <w:pPr>
              <w:pStyle w:val="Compact"/>
            </w:pPr>
            <w:r>
              <w:t>Session 4</w:t>
            </w:r>
          </w:p>
        </w:tc>
        <w:tc>
          <w:tcPr>
            <w:tcW w:w="4352" w:type="pct"/>
          </w:tcPr>
          <w:p w14:paraId="5D8D5B4F" w14:textId="77777777" w:rsidR="00A63B58" w:rsidRDefault="00000000">
            <w:pPr>
              <w:pStyle w:val="Compact"/>
            </w:pPr>
            <w:r>
              <w:t>Repair Paper 2: redo selected questions, revisit the weakest Paper 2 topic and practise one synoptic data question.</w:t>
            </w:r>
          </w:p>
        </w:tc>
      </w:tr>
      <w:tr w:rsidR="00A63B58" w14:paraId="314E3787" w14:textId="77777777" w:rsidTr="00D53B73">
        <w:tc>
          <w:tcPr>
            <w:tcW w:w="648" w:type="pct"/>
          </w:tcPr>
          <w:p w14:paraId="54F44551" w14:textId="77777777" w:rsidR="00A63B58" w:rsidRDefault="00000000">
            <w:pPr>
              <w:pStyle w:val="Compact"/>
            </w:pPr>
            <w:r>
              <w:t>Session 5</w:t>
            </w:r>
          </w:p>
        </w:tc>
        <w:tc>
          <w:tcPr>
            <w:tcW w:w="4352" w:type="pct"/>
          </w:tcPr>
          <w:p w14:paraId="3A14214C" w14:textId="77777777" w:rsidR="00A63B58" w:rsidRDefault="00000000">
            <w:pPr>
              <w:pStyle w:val="Compact"/>
            </w:pPr>
            <w:r>
              <w:t>Final confidence check: required practicals, equation audit, graph skills, command words, physics-only/HT watch list and exam strategy.</w:t>
            </w:r>
          </w:p>
        </w:tc>
      </w:tr>
    </w:tbl>
    <w:p w14:paraId="20B5047F" w14:textId="77777777" w:rsidR="00A63B58" w:rsidRDefault="00A63B5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63B58" w14:paraId="7A86FFEF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B7A366E" w14:textId="706FBB53" w:rsidR="00A63B58" w:rsidRDefault="00000000">
            <w:pPr>
              <w:pStyle w:val="Compact"/>
            </w:pPr>
            <w:r>
              <w:rPr>
                <w:bCs/>
              </w:rPr>
              <w:t>I</w:t>
            </w:r>
            <w:r>
              <w:t>nclude: no brand-new heavy content unless essential. This week is for confidence, timing and error repair, not frantic particle-collider-level panic in the margins.</w:t>
            </w:r>
          </w:p>
        </w:tc>
      </w:tr>
    </w:tbl>
    <w:p w14:paraId="28157C32" w14:textId="77777777" w:rsidR="00A63B58" w:rsidRDefault="00000000">
      <w:pPr>
        <w:pStyle w:val="Heading1"/>
      </w:pPr>
      <w:bookmarkStart w:id="23" w:name="traffic-light-topic-coverage-grid"/>
      <w:bookmarkEnd w:id="10"/>
      <w:bookmarkEnd w:id="22"/>
      <w:r>
        <w:lastRenderedPageBreak/>
        <w:t>Traffic-light topic coverage grid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847"/>
        <w:gridCol w:w="961"/>
        <w:gridCol w:w="979"/>
        <w:gridCol w:w="845"/>
        <w:gridCol w:w="1718"/>
      </w:tblGrid>
      <w:tr w:rsidR="00A63B58" w14:paraId="47A9DDD7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B4A541E" w14:textId="77777777" w:rsidR="00A63B58" w:rsidRDefault="00000000">
            <w:pPr>
              <w:pStyle w:val="Compact"/>
            </w:pPr>
            <w:r>
              <w:rPr>
                <w:bCs/>
              </w:rPr>
              <w:t>Topic area</w:t>
            </w:r>
          </w:p>
        </w:tc>
        <w:tc>
          <w:tcPr>
            <w:tcW w:w="0" w:type="auto"/>
          </w:tcPr>
          <w:p w14:paraId="4D89E774" w14:textId="77777777" w:rsidR="00A63B58" w:rsidRDefault="00000000">
            <w:pPr>
              <w:pStyle w:val="Compact"/>
            </w:pPr>
            <w:r>
              <w:rPr>
                <w:bCs/>
              </w:rPr>
              <w:t>Secure</w:t>
            </w:r>
          </w:p>
        </w:tc>
        <w:tc>
          <w:tcPr>
            <w:tcW w:w="0" w:type="auto"/>
          </w:tcPr>
          <w:p w14:paraId="3E811DD7" w14:textId="77777777" w:rsidR="00A63B58" w:rsidRDefault="00000000">
            <w:pPr>
              <w:pStyle w:val="Compact"/>
            </w:pPr>
            <w:r>
              <w:rPr>
                <w:bCs/>
              </w:rPr>
              <w:t>Revisit</w:t>
            </w:r>
          </w:p>
        </w:tc>
        <w:tc>
          <w:tcPr>
            <w:tcW w:w="0" w:type="auto"/>
          </w:tcPr>
          <w:p w14:paraId="7A628CA1" w14:textId="77777777" w:rsidR="00A63B58" w:rsidRDefault="00000000">
            <w:pPr>
              <w:pStyle w:val="Compact"/>
            </w:pPr>
            <w:r>
              <w:rPr>
                <w:bCs/>
              </w:rPr>
              <w:t>Weak</w:t>
            </w:r>
          </w:p>
        </w:tc>
        <w:tc>
          <w:tcPr>
            <w:tcW w:w="0" w:type="auto"/>
          </w:tcPr>
          <w:p w14:paraId="31BA004A" w14:textId="77777777" w:rsidR="00A63B58" w:rsidRDefault="00000000">
            <w:pPr>
              <w:pStyle w:val="Compact"/>
            </w:pPr>
            <w:r>
              <w:rPr>
                <w:bCs/>
              </w:rPr>
              <w:t>Next revision step</w:t>
            </w:r>
          </w:p>
        </w:tc>
      </w:tr>
      <w:tr w:rsidR="00A63B58" w14:paraId="12B1B364" w14:textId="77777777">
        <w:tc>
          <w:tcPr>
            <w:tcW w:w="0" w:type="auto"/>
          </w:tcPr>
          <w:p w14:paraId="5AB05B78" w14:textId="77777777" w:rsidR="00A63B58" w:rsidRDefault="00000000">
            <w:pPr>
              <w:pStyle w:val="Compact"/>
            </w:pPr>
            <w:r>
              <w:t>Energy stores, transfers and resources</w:t>
            </w:r>
          </w:p>
        </w:tc>
        <w:tc>
          <w:tcPr>
            <w:tcW w:w="0" w:type="auto"/>
          </w:tcPr>
          <w:p w14:paraId="3AB1E6AE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55EB841E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473843BF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548BCFDA" w14:textId="77777777" w:rsidR="00A63B58" w:rsidRDefault="00A63B58">
            <w:pPr>
              <w:pStyle w:val="Compact"/>
            </w:pPr>
          </w:p>
        </w:tc>
      </w:tr>
      <w:tr w:rsidR="00A63B58" w14:paraId="3AE89B55" w14:textId="77777777">
        <w:tc>
          <w:tcPr>
            <w:tcW w:w="0" w:type="auto"/>
          </w:tcPr>
          <w:p w14:paraId="463BCAF6" w14:textId="77777777" w:rsidR="00A63B58" w:rsidRDefault="00000000">
            <w:pPr>
              <w:pStyle w:val="Compact"/>
            </w:pPr>
            <w:r>
              <w:t>Specific heat capacity and insulation practicals</w:t>
            </w:r>
          </w:p>
        </w:tc>
        <w:tc>
          <w:tcPr>
            <w:tcW w:w="0" w:type="auto"/>
          </w:tcPr>
          <w:p w14:paraId="7EE60BB7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5A5C6F34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27230452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05697CE2" w14:textId="77777777" w:rsidR="00A63B58" w:rsidRDefault="00A63B58">
            <w:pPr>
              <w:pStyle w:val="Compact"/>
            </w:pPr>
          </w:p>
        </w:tc>
      </w:tr>
      <w:tr w:rsidR="00A63B58" w14:paraId="4E082710" w14:textId="77777777">
        <w:tc>
          <w:tcPr>
            <w:tcW w:w="0" w:type="auto"/>
          </w:tcPr>
          <w:p w14:paraId="089BCC52" w14:textId="77777777" w:rsidR="00A63B58" w:rsidRDefault="00000000">
            <w:pPr>
              <w:pStyle w:val="Compact"/>
            </w:pPr>
            <w:r>
              <w:t>Circuits, resistance and I-V graphs</w:t>
            </w:r>
          </w:p>
        </w:tc>
        <w:tc>
          <w:tcPr>
            <w:tcW w:w="0" w:type="auto"/>
          </w:tcPr>
          <w:p w14:paraId="5BFA215B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25DE8969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654A4374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6D0AAFD3" w14:textId="77777777" w:rsidR="00A63B58" w:rsidRDefault="00A63B58">
            <w:pPr>
              <w:pStyle w:val="Compact"/>
            </w:pPr>
          </w:p>
        </w:tc>
      </w:tr>
      <w:tr w:rsidR="00A63B58" w14:paraId="6AA3034B" w14:textId="77777777">
        <w:tc>
          <w:tcPr>
            <w:tcW w:w="0" w:type="auto"/>
          </w:tcPr>
          <w:p w14:paraId="29CF82EE" w14:textId="77777777" w:rsidR="00A63B58" w:rsidRDefault="00000000">
            <w:pPr>
              <w:pStyle w:val="Compact"/>
            </w:pPr>
            <w:r>
              <w:t>Domestic electricity, power and National Grid</w:t>
            </w:r>
          </w:p>
        </w:tc>
        <w:tc>
          <w:tcPr>
            <w:tcW w:w="0" w:type="auto"/>
          </w:tcPr>
          <w:p w14:paraId="18DEB071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32239992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1AC74A90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6A842597" w14:textId="77777777" w:rsidR="00A63B58" w:rsidRDefault="00A63B58">
            <w:pPr>
              <w:pStyle w:val="Compact"/>
            </w:pPr>
          </w:p>
        </w:tc>
      </w:tr>
      <w:tr w:rsidR="00A63B58" w14:paraId="333F1D49" w14:textId="77777777">
        <w:tc>
          <w:tcPr>
            <w:tcW w:w="0" w:type="auto"/>
          </w:tcPr>
          <w:p w14:paraId="0AC2549A" w14:textId="77777777" w:rsidR="00A63B58" w:rsidRDefault="00000000">
            <w:pPr>
              <w:pStyle w:val="Compact"/>
            </w:pPr>
            <w:r>
              <w:t>Static electricity and electric fields</w:t>
            </w:r>
          </w:p>
        </w:tc>
        <w:tc>
          <w:tcPr>
            <w:tcW w:w="0" w:type="auto"/>
          </w:tcPr>
          <w:p w14:paraId="5C345130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5E1B95F2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63545A40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36173453" w14:textId="77777777" w:rsidR="00A63B58" w:rsidRDefault="00A63B58">
            <w:pPr>
              <w:pStyle w:val="Compact"/>
            </w:pPr>
          </w:p>
        </w:tc>
      </w:tr>
      <w:tr w:rsidR="00A63B58" w14:paraId="0685ED80" w14:textId="77777777">
        <w:tc>
          <w:tcPr>
            <w:tcW w:w="0" w:type="auto"/>
          </w:tcPr>
          <w:p w14:paraId="175337CA" w14:textId="77777777" w:rsidR="00A63B58" w:rsidRDefault="00000000">
            <w:pPr>
              <w:pStyle w:val="Compact"/>
            </w:pPr>
            <w:r>
              <w:t>Density, particle model, latent heat and gas pressure</w:t>
            </w:r>
          </w:p>
        </w:tc>
        <w:tc>
          <w:tcPr>
            <w:tcW w:w="0" w:type="auto"/>
          </w:tcPr>
          <w:p w14:paraId="6E8FF1AF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2337B459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2B0E71DB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6432A8E3" w14:textId="77777777" w:rsidR="00A63B58" w:rsidRDefault="00A63B58">
            <w:pPr>
              <w:pStyle w:val="Compact"/>
            </w:pPr>
          </w:p>
        </w:tc>
      </w:tr>
      <w:tr w:rsidR="00A63B58" w14:paraId="1053F4B2" w14:textId="77777777">
        <w:tc>
          <w:tcPr>
            <w:tcW w:w="0" w:type="auto"/>
          </w:tcPr>
          <w:p w14:paraId="5AF50397" w14:textId="77777777" w:rsidR="00A63B58" w:rsidRDefault="00000000">
            <w:pPr>
              <w:pStyle w:val="Compact"/>
            </w:pPr>
            <w:r>
              <w:t>Atomic structure, radiation, half-life, uses and risk</w:t>
            </w:r>
          </w:p>
        </w:tc>
        <w:tc>
          <w:tcPr>
            <w:tcW w:w="0" w:type="auto"/>
          </w:tcPr>
          <w:p w14:paraId="0497ABA0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499FBE97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105F79CE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39D08A3C" w14:textId="77777777" w:rsidR="00A63B58" w:rsidRDefault="00A63B58">
            <w:pPr>
              <w:pStyle w:val="Compact"/>
            </w:pPr>
          </w:p>
        </w:tc>
      </w:tr>
      <w:tr w:rsidR="00A63B58" w14:paraId="5C7C9F2C" w14:textId="77777777">
        <w:tc>
          <w:tcPr>
            <w:tcW w:w="0" w:type="auto"/>
          </w:tcPr>
          <w:p w14:paraId="7FDEFC6B" w14:textId="77777777" w:rsidR="00A63B58" w:rsidRDefault="00000000">
            <w:pPr>
              <w:pStyle w:val="Compact"/>
            </w:pPr>
            <w:r>
              <w:t>Forces, springs, moments and pressure in fluids</w:t>
            </w:r>
          </w:p>
        </w:tc>
        <w:tc>
          <w:tcPr>
            <w:tcW w:w="0" w:type="auto"/>
          </w:tcPr>
          <w:p w14:paraId="28869813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4E84C67A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56BF0B4A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7A20EEF8" w14:textId="77777777" w:rsidR="00A63B58" w:rsidRDefault="00A63B58">
            <w:pPr>
              <w:pStyle w:val="Compact"/>
            </w:pPr>
          </w:p>
        </w:tc>
      </w:tr>
      <w:tr w:rsidR="00A63B58" w14:paraId="17812D5A" w14:textId="77777777">
        <w:tc>
          <w:tcPr>
            <w:tcW w:w="0" w:type="auto"/>
          </w:tcPr>
          <w:p w14:paraId="33F33739" w14:textId="77777777" w:rsidR="00A63B58" w:rsidRDefault="00000000">
            <w:pPr>
              <w:pStyle w:val="Compact"/>
            </w:pPr>
            <w:r>
              <w:t>Motion graphs, Newton’s laws, stopping distances and momentum</w:t>
            </w:r>
          </w:p>
        </w:tc>
        <w:tc>
          <w:tcPr>
            <w:tcW w:w="0" w:type="auto"/>
          </w:tcPr>
          <w:p w14:paraId="149A5030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7F030A0A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32A52236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041E3FC5" w14:textId="77777777" w:rsidR="00A63B58" w:rsidRDefault="00A63B58">
            <w:pPr>
              <w:pStyle w:val="Compact"/>
            </w:pPr>
          </w:p>
        </w:tc>
      </w:tr>
      <w:tr w:rsidR="00A63B58" w14:paraId="43A81900" w14:textId="77777777">
        <w:tc>
          <w:tcPr>
            <w:tcW w:w="0" w:type="auto"/>
          </w:tcPr>
          <w:p w14:paraId="51B5A5CB" w14:textId="77777777" w:rsidR="00A63B58" w:rsidRDefault="00000000">
            <w:pPr>
              <w:pStyle w:val="Compact"/>
            </w:pPr>
            <w:r>
              <w:t>Waves, EM spectrum, ultrasound/seismic and risk</w:t>
            </w:r>
          </w:p>
        </w:tc>
        <w:tc>
          <w:tcPr>
            <w:tcW w:w="0" w:type="auto"/>
          </w:tcPr>
          <w:p w14:paraId="40A63D41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4488BEA7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4D06F6EA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1F3B5E94" w14:textId="77777777" w:rsidR="00A63B58" w:rsidRDefault="00A63B58">
            <w:pPr>
              <w:pStyle w:val="Compact"/>
            </w:pPr>
          </w:p>
        </w:tc>
      </w:tr>
      <w:tr w:rsidR="00A63B58" w14:paraId="6A8A01FB" w14:textId="77777777">
        <w:tc>
          <w:tcPr>
            <w:tcW w:w="0" w:type="auto"/>
          </w:tcPr>
          <w:p w14:paraId="22D3E88C" w14:textId="77777777" w:rsidR="00A63B58" w:rsidRDefault="00000000">
            <w:pPr>
              <w:pStyle w:val="Compact"/>
            </w:pPr>
            <w:r>
              <w:t>Reflection, refraction, lenses and black body radiation</w:t>
            </w:r>
          </w:p>
        </w:tc>
        <w:tc>
          <w:tcPr>
            <w:tcW w:w="0" w:type="auto"/>
          </w:tcPr>
          <w:p w14:paraId="368D0AA4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5BDE0FDE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71138CC4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160C223B" w14:textId="77777777" w:rsidR="00A63B58" w:rsidRDefault="00A63B58">
            <w:pPr>
              <w:pStyle w:val="Compact"/>
            </w:pPr>
          </w:p>
        </w:tc>
      </w:tr>
      <w:tr w:rsidR="00A63B58" w14:paraId="41C7EEEE" w14:textId="77777777">
        <w:tc>
          <w:tcPr>
            <w:tcW w:w="0" w:type="auto"/>
          </w:tcPr>
          <w:p w14:paraId="4B7ADE23" w14:textId="77777777" w:rsidR="00A63B58" w:rsidRDefault="00000000">
            <w:pPr>
              <w:pStyle w:val="Compact"/>
            </w:pPr>
            <w:r>
              <w:t>Magnetism, motor/generator effect, transformers and devices</w:t>
            </w:r>
          </w:p>
        </w:tc>
        <w:tc>
          <w:tcPr>
            <w:tcW w:w="0" w:type="auto"/>
          </w:tcPr>
          <w:p w14:paraId="43A8CA65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3D694AD3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0B685B18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3D7B6469" w14:textId="77777777" w:rsidR="00A63B58" w:rsidRDefault="00A63B58">
            <w:pPr>
              <w:pStyle w:val="Compact"/>
            </w:pPr>
          </w:p>
        </w:tc>
      </w:tr>
      <w:tr w:rsidR="00A63B58" w14:paraId="2372F844" w14:textId="77777777">
        <w:tc>
          <w:tcPr>
            <w:tcW w:w="0" w:type="auto"/>
          </w:tcPr>
          <w:p w14:paraId="2E25F1AF" w14:textId="77777777" w:rsidR="00A63B58" w:rsidRDefault="00000000">
            <w:pPr>
              <w:pStyle w:val="Compact"/>
            </w:pPr>
            <w:r>
              <w:t>Space physics: orbits, star life cycles and red-shift</w:t>
            </w:r>
          </w:p>
        </w:tc>
        <w:tc>
          <w:tcPr>
            <w:tcW w:w="0" w:type="auto"/>
          </w:tcPr>
          <w:p w14:paraId="00B59C85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52425AE7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56A63FC9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42E9EE97" w14:textId="77777777" w:rsidR="00A63B58" w:rsidRDefault="00A63B58">
            <w:pPr>
              <w:pStyle w:val="Compact"/>
            </w:pPr>
          </w:p>
        </w:tc>
      </w:tr>
      <w:tr w:rsidR="00A63B58" w14:paraId="7946F93A" w14:textId="77777777">
        <w:tc>
          <w:tcPr>
            <w:tcW w:w="0" w:type="auto"/>
          </w:tcPr>
          <w:p w14:paraId="0CAB0147" w14:textId="77777777" w:rsidR="00A63B58" w:rsidRDefault="00000000">
            <w:pPr>
              <w:pStyle w:val="Compact"/>
            </w:pPr>
            <w:r>
              <w:t>Required practicals and Working Scientifically</w:t>
            </w:r>
          </w:p>
        </w:tc>
        <w:tc>
          <w:tcPr>
            <w:tcW w:w="0" w:type="auto"/>
          </w:tcPr>
          <w:p w14:paraId="175CB997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5B48A38E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0CB7664A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72DBE757" w14:textId="77777777" w:rsidR="00A63B58" w:rsidRDefault="00A63B58">
            <w:pPr>
              <w:pStyle w:val="Compact"/>
            </w:pPr>
          </w:p>
        </w:tc>
      </w:tr>
    </w:tbl>
    <w:p w14:paraId="32D41364" w14:textId="77777777" w:rsidR="00A63B58" w:rsidRDefault="00000000">
      <w:pPr>
        <w:pStyle w:val="Heading1"/>
      </w:pPr>
      <w:bookmarkStart w:id="24" w:name="correction-log"/>
      <w:bookmarkEnd w:id="23"/>
      <w:r>
        <w:t>Correction log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786"/>
        <w:gridCol w:w="1671"/>
        <w:gridCol w:w="1303"/>
        <w:gridCol w:w="2458"/>
        <w:gridCol w:w="1529"/>
        <w:gridCol w:w="1603"/>
      </w:tblGrid>
      <w:tr w:rsidR="00A63B58" w14:paraId="6DD0528C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CF8BDC5" w14:textId="77777777" w:rsidR="00A63B58" w:rsidRDefault="00000000">
            <w:pPr>
              <w:pStyle w:val="Compact"/>
            </w:pPr>
            <w:r>
              <w:rPr>
                <w:bCs/>
              </w:rPr>
              <w:t>Date</w:t>
            </w:r>
          </w:p>
        </w:tc>
        <w:tc>
          <w:tcPr>
            <w:tcW w:w="0" w:type="auto"/>
          </w:tcPr>
          <w:p w14:paraId="3D94EB42" w14:textId="77777777" w:rsidR="00A63B58" w:rsidRDefault="00000000">
            <w:pPr>
              <w:pStyle w:val="Compact"/>
            </w:pPr>
            <w:r>
              <w:rPr>
                <w:bCs/>
              </w:rPr>
              <w:t>Paper/topic</w:t>
            </w:r>
          </w:p>
        </w:tc>
        <w:tc>
          <w:tcPr>
            <w:tcW w:w="0" w:type="auto"/>
          </w:tcPr>
          <w:p w14:paraId="151221C4" w14:textId="77777777" w:rsidR="00A63B58" w:rsidRDefault="00000000">
            <w:pPr>
              <w:pStyle w:val="Compact"/>
            </w:pPr>
            <w:r>
              <w:rPr>
                <w:bCs/>
              </w:rPr>
              <w:t>Question</w:t>
            </w:r>
          </w:p>
        </w:tc>
        <w:tc>
          <w:tcPr>
            <w:tcW w:w="0" w:type="auto"/>
          </w:tcPr>
          <w:p w14:paraId="73A6070F" w14:textId="77777777" w:rsidR="00A63B58" w:rsidRDefault="00000000">
            <w:pPr>
              <w:pStyle w:val="Compact"/>
            </w:pPr>
            <w:r>
              <w:rPr>
                <w:bCs/>
              </w:rPr>
              <w:t>What went wrong?</w:t>
            </w:r>
          </w:p>
        </w:tc>
        <w:tc>
          <w:tcPr>
            <w:tcW w:w="0" w:type="auto"/>
          </w:tcPr>
          <w:p w14:paraId="4369C6C1" w14:textId="77777777" w:rsidR="00A63B58" w:rsidRDefault="00000000">
            <w:pPr>
              <w:pStyle w:val="Compact"/>
            </w:pPr>
            <w:r>
              <w:rPr>
                <w:bCs/>
              </w:rPr>
              <w:t>Corrected?</w:t>
            </w:r>
          </w:p>
        </w:tc>
        <w:tc>
          <w:tcPr>
            <w:tcW w:w="0" w:type="auto"/>
          </w:tcPr>
          <w:p w14:paraId="4BFAC124" w14:textId="77777777" w:rsidR="00A63B58" w:rsidRDefault="00000000">
            <w:pPr>
              <w:pStyle w:val="Compact"/>
            </w:pPr>
            <w:r>
              <w:rPr>
                <w:bCs/>
              </w:rPr>
              <w:t>Next revisit</w:t>
            </w:r>
          </w:p>
        </w:tc>
      </w:tr>
      <w:tr w:rsidR="00A63B58" w14:paraId="6944E792" w14:textId="77777777">
        <w:tc>
          <w:tcPr>
            <w:tcW w:w="0" w:type="auto"/>
          </w:tcPr>
          <w:p w14:paraId="6BFBC835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353C8321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6D7F55CA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490B0731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471FB05A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25BD4676" w14:textId="77777777" w:rsidR="00A63B58" w:rsidRDefault="00A63B58">
            <w:pPr>
              <w:pStyle w:val="Compact"/>
            </w:pPr>
          </w:p>
        </w:tc>
      </w:tr>
      <w:tr w:rsidR="00A63B58" w14:paraId="56BADD3B" w14:textId="77777777">
        <w:tc>
          <w:tcPr>
            <w:tcW w:w="0" w:type="auto"/>
          </w:tcPr>
          <w:p w14:paraId="1374A98D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7D995412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7E3B2C2C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3F1A9B15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7ABC3B48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223B4460" w14:textId="77777777" w:rsidR="00A63B58" w:rsidRDefault="00A63B58">
            <w:pPr>
              <w:pStyle w:val="Compact"/>
            </w:pPr>
          </w:p>
        </w:tc>
      </w:tr>
      <w:tr w:rsidR="00A63B58" w14:paraId="1622C57D" w14:textId="77777777">
        <w:tc>
          <w:tcPr>
            <w:tcW w:w="0" w:type="auto"/>
          </w:tcPr>
          <w:p w14:paraId="59C60FC7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1E581BFD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35367275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04D1B92A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7CB93EBF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69A911F5" w14:textId="77777777" w:rsidR="00A63B58" w:rsidRDefault="00A63B58">
            <w:pPr>
              <w:pStyle w:val="Compact"/>
            </w:pPr>
          </w:p>
        </w:tc>
      </w:tr>
      <w:tr w:rsidR="00A63B58" w14:paraId="4F9E4E48" w14:textId="77777777">
        <w:tc>
          <w:tcPr>
            <w:tcW w:w="0" w:type="auto"/>
          </w:tcPr>
          <w:p w14:paraId="4EFF0BF3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297A4451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529BA580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382903AE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187EFE6F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5AF3A218" w14:textId="77777777" w:rsidR="00A63B58" w:rsidRDefault="00A63B58">
            <w:pPr>
              <w:pStyle w:val="Compact"/>
            </w:pPr>
          </w:p>
        </w:tc>
      </w:tr>
      <w:tr w:rsidR="00A63B58" w14:paraId="28751F5F" w14:textId="77777777">
        <w:tc>
          <w:tcPr>
            <w:tcW w:w="0" w:type="auto"/>
          </w:tcPr>
          <w:p w14:paraId="072DF8A6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09A8BFA4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29CCA70F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2B31B1EF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2C83DC3E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59A4F5C3" w14:textId="77777777" w:rsidR="00A63B58" w:rsidRDefault="00A63B58">
            <w:pPr>
              <w:pStyle w:val="Compact"/>
            </w:pPr>
          </w:p>
        </w:tc>
      </w:tr>
      <w:tr w:rsidR="00A63B58" w14:paraId="2D7146BA" w14:textId="77777777">
        <w:tc>
          <w:tcPr>
            <w:tcW w:w="0" w:type="auto"/>
          </w:tcPr>
          <w:p w14:paraId="304137B6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5102FD6F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7AC16DA0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69979F50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78C7BA91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214D4C35" w14:textId="77777777" w:rsidR="00A63B58" w:rsidRDefault="00A63B58">
            <w:pPr>
              <w:pStyle w:val="Compact"/>
            </w:pPr>
          </w:p>
        </w:tc>
      </w:tr>
      <w:tr w:rsidR="00A63B58" w14:paraId="533B12F6" w14:textId="77777777">
        <w:tc>
          <w:tcPr>
            <w:tcW w:w="0" w:type="auto"/>
          </w:tcPr>
          <w:p w14:paraId="6DB30D42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091085F4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59EFA78C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59FB91C1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23138889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3F69A711" w14:textId="77777777" w:rsidR="00A63B58" w:rsidRDefault="00A63B58">
            <w:pPr>
              <w:pStyle w:val="Compact"/>
            </w:pPr>
          </w:p>
        </w:tc>
      </w:tr>
      <w:tr w:rsidR="00A63B58" w14:paraId="2DA05EBC" w14:textId="77777777">
        <w:tc>
          <w:tcPr>
            <w:tcW w:w="0" w:type="auto"/>
          </w:tcPr>
          <w:p w14:paraId="1C5354C4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43E79E2C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27ABD5F4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063BAE90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3AA47147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519A75A7" w14:textId="77777777" w:rsidR="00A63B58" w:rsidRDefault="00A63B58">
            <w:pPr>
              <w:pStyle w:val="Compact"/>
            </w:pPr>
          </w:p>
        </w:tc>
      </w:tr>
      <w:tr w:rsidR="00A63B58" w14:paraId="535DC536" w14:textId="77777777">
        <w:tc>
          <w:tcPr>
            <w:tcW w:w="0" w:type="auto"/>
          </w:tcPr>
          <w:p w14:paraId="7C5F2EAE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6A8EC7FD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029B1BA4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1380172E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340606D2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66407F3A" w14:textId="77777777" w:rsidR="00A63B58" w:rsidRDefault="00A63B58">
            <w:pPr>
              <w:pStyle w:val="Compact"/>
            </w:pPr>
          </w:p>
        </w:tc>
      </w:tr>
      <w:tr w:rsidR="00A63B58" w14:paraId="6B651F41" w14:textId="77777777">
        <w:tc>
          <w:tcPr>
            <w:tcW w:w="0" w:type="auto"/>
          </w:tcPr>
          <w:p w14:paraId="4F638D18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3928C1D0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6BA01835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77CDACAD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286659C4" w14:textId="77777777" w:rsidR="00A63B58" w:rsidRDefault="00A63B58">
            <w:pPr>
              <w:pStyle w:val="Compact"/>
            </w:pPr>
          </w:p>
        </w:tc>
        <w:tc>
          <w:tcPr>
            <w:tcW w:w="0" w:type="auto"/>
          </w:tcPr>
          <w:p w14:paraId="798E83D9" w14:textId="77777777" w:rsidR="00A63B58" w:rsidRDefault="00A63B58">
            <w:pPr>
              <w:pStyle w:val="Compact"/>
            </w:pPr>
          </w:p>
        </w:tc>
      </w:tr>
    </w:tbl>
    <w:p w14:paraId="364A1F01" w14:textId="77777777" w:rsidR="00D53B73" w:rsidRDefault="00D53B73">
      <w:pPr>
        <w:pStyle w:val="Heading1"/>
      </w:pPr>
      <w:bookmarkStart w:id="25" w:name="final-pre-exam-checklist"/>
      <w:bookmarkEnd w:id="24"/>
    </w:p>
    <w:p w14:paraId="530BDFCB" w14:textId="77777777" w:rsidR="00D53B73" w:rsidRDefault="00D53B73">
      <w:pPr>
        <w:rPr>
          <w:rFonts w:asciiTheme="majorHAnsi" w:eastAsiaTheme="majorEastAsia" w:hAnsiTheme="majorHAnsi" w:cstheme="majorBidi"/>
          <w:b/>
          <w:bCs/>
          <w:color w:val="1F4E5F"/>
          <w:sz w:val="32"/>
          <w:szCs w:val="32"/>
        </w:rPr>
      </w:pPr>
      <w:r>
        <w:br w:type="page"/>
      </w:r>
    </w:p>
    <w:p w14:paraId="216CF188" w14:textId="54942993" w:rsidR="00A63B58" w:rsidRDefault="00000000">
      <w:pPr>
        <w:pStyle w:val="Heading1"/>
      </w:pPr>
      <w:r>
        <w:lastRenderedPageBreak/>
        <w:t>Final pre-exam checklist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8447"/>
        <w:gridCol w:w="903"/>
      </w:tblGrid>
      <w:tr w:rsidR="00A63B58" w14:paraId="6BAB085B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B7ABE0D" w14:textId="77777777" w:rsidR="00A63B58" w:rsidRDefault="00000000">
            <w:pPr>
              <w:pStyle w:val="Compact"/>
            </w:pPr>
            <w:r>
              <w:rPr>
                <w:bCs/>
              </w:rPr>
              <w:t>Check</w:t>
            </w:r>
          </w:p>
        </w:tc>
        <w:tc>
          <w:tcPr>
            <w:tcW w:w="0" w:type="auto"/>
          </w:tcPr>
          <w:p w14:paraId="5ED9FC25" w14:textId="77777777" w:rsidR="00A63B58" w:rsidRDefault="00000000">
            <w:pPr>
              <w:pStyle w:val="Compact"/>
            </w:pPr>
            <w:r>
              <w:rPr>
                <w:bCs/>
              </w:rPr>
              <w:t>Done?</w:t>
            </w:r>
          </w:p>
        </w:tc>
      </w:tr>
      <w:tr w:rsidR="00A63B58" w14:paraId="33327033" w14:textId="77777777">
        <w:tc>
          <w:tcPr>
            <w:tcW w:w="0" w:type="auto"/>
          </w:tcPr>
          <w:p w14:paraId="1B6C8100" w14:textId="77777777" w:rsidR="00A63B58" w:rsidRDefault="00000000">
            <w:pPr>
              <w:pStyle w:val="Compact"/>
            </w:pPr>
            <w:r>
              <w:t>I can name the AQA Physics paper split and know which topics are on each paper.</w:t>
            </w:r>
          </w:p>
        </w:tc>
        <w:tc>
          <w:tcPr>
            <w:tcW w:w="0" w:type="auto"/>
          </w:tcPr>
          <w:p w14:paraId="2C9D8CE1" w14:textId="77777777" w:rsidR="00A63B58" w:rsidRDefault="00A63B58">
            <w:pPr>
              <w:pStyle w:val="Compact"/>
            </w:pPr>
          </w:p>
        </w:tc>
      </w:tr>
      <w:tr w:rsidR="00A63B58" w14:paraId="702FF696" w14:textId="77777777">
        <w:tc>
          <w:tcPr>
            <w:tcW w:w="0" w:type="auto"/>
          </w:tcPr>
          <w:p w14:paraId="310733EA" w14:textId="77777777" w:rsidR="00A63B58" w:rsidRDefault="00000000">
            <w:pPr>
              <w:pStyle w:val="Compact"/>
            </w:pPr>
            <w:r>
              <w:t>I have revised all ten required practicals and can answer method, variable, graph, risk and evaluation questions.</w:t>
            </w:r>
          </w:p>
        </w:tc>
        <w:tc>
          <w:tcPr>
            <w:tcW w:w="0" w:type="auto"/>
          </w:tcPr>
          <w:p w14:paraId="7C5F543F" w14:textId="77777777" w:rsidR="00A63B58" w:rsidRDefault="00A63B58">
            <w:pPr>
              <w:pStyle w:val="Compact"/>
            </w:pPr>
          </w:p>
        </w:tc>
      </w:tr>
      <w:tr w:rsidR="00A63B58" w14:paraId="44CB8AF1" w14:textId="77777777">
        <w:tc>
          <w:tcPr>
            <w:tcW w:w="0" w:type="auto"/>
          </w:tcPr>
          <w:p w14:paraId="7B13C283" w14:textId="77777777" w:rsidR="00A63B58" w:rsidRDefault="00000000">
            <w:pPr>
              <w:pStyle w:val="Compact"/>
            </w:pPr>
            <w:r>
              <w:t>I can explain every required practical without notes.</w:t>
            </w:r>
          </w:p>
        </w:tc>
        <w:tc>
          <w:tcPr>
            <w:tcW w:w="0" w:type="auto"/>
          </w:tcPr>
          <w:p w14:paraId="401A1CB1" w14:textId="77777777" w:rsidR="00A63B58" w:rsidRDefault="00A63B58">
            <w:pPr>
              <w:pStyle w:val="Compact"/>
            </w:pPr>
          </w:p>
        </w:tc>
      </w:tr>
      <w:tr w:rsidR="00A63B58" w14:paraId="308A150F" w14:textId="77777777">
        <w:tc>
          <w:tcPr>
            <w:tcW w:w="0" w:type="auto"/>
          </w:tcPr>
          <w:p w14:paraId="4F9E14D2" w14:textId="77777777" w:rsidR="00A63B58" w:rsidRDefault="00000000">
            <w:pPr>
              <w:pStyle w:val="Compact"/>
            </w:pPr>
            <w:r>
              <w:t>I have practised the main equations, rearranging formulae and unit conversion.</w:t>
            </w:r>
          </w:p>
        </w:tc>
        <w:tc>
          <w:tcPr>
            <w:tcW w:w="0" w:type="auto"/>
          </w:tcPr>
          <w:p w14:paraId="7E918AE3" w14:textId="77777777" w:rsidR="00A63B58" w:rsidRDefault="00A63B58">
            <w:pPr>
              <w:pStyle w:val="Compact"/>
            </w:pPr>
          </w:p>
        </w:tc>
      </w:tr>
      <w:tr w:rsidR="00A63B58" w14:paraId="12F8F54B" w14:textId="77777777">
        <w:tc>
          <w:tcPr>
            <w:tcW w:w="0" w:type="auto"/>
          </w:tcPr>
          <w:p w14:paraId="3C56BE2F" w14:textId="77777777" w:rsidR="00A63B58" w:rsidRDefault="00000000">
            <w:pPr>
              <w:pStyle w:val="Compact"/>
            </w:pPr>
            <w:r>
              <w:t>I can choose the correct equation from mixed information.</w:t>
            </w:r>
          </w:p>
        </w:tc>
        <w:tc>
          <w:tcPr>
            <w:tcW w:w="0" w:type="auto"/>
          </w:tcPr>
          <w:p w14:paraId="66CAF3D4" w14:textId="77777777" w:rsidR="00A63B58" w:rsidRDefault="00A63B58">
            <w:pPr>
              <w:pStyle w:val="Compact"/>
            </w:pPr>
          </w:p>
        </w:tc>
      </w:tr>
      <w:tr w:rsidR="00A63B58" w14:paraId="07865ABA" w14:textId="77777777">
        <w:tc>
          <w:tcPr>
            <w:tcW w:w="0" w:type="auto"/>
          </w:tcPr>
          <w:p w14:paraId="73E6F996" w14:textId="77777777" w:rsidR="00A63B58" w:rsidRDefault="00000000">
            <w:pPr>
              <w:pStyle w:val="Compact"/>
            </w:pPr>
            <w:r>
              <w:t>I can explain graph gradients and areas in physics contexts.</w:t>
            </w:r>
          </w:p>
        </w:tc>
        <w:tc>
          <w:tcPr>
            <w:tcW w:w="0" w:type="auto"/>
          </w:tcPr>
          <w:p w14:paraId="7F01EA4C" w14:textId="77777777" w:rsidR="00A63B58" w:rsidRDefault="00A63B58">
            <w:pPr>
              <w:pStyle w:val="Compact"/>
            </w:pPr>
          </w:p>
        </w:tc>
      </w:tr>
      <w:tr w:rsidR="00A63B58" w14:paraId="2BEFC48C" w14:textId="77777777">
        <w:tc>
          <w:tcPr>
            <w:tcW w:w="0" w:type="auto"/>
          </w:tcPr>
          <w:p w14:paraId="48534173" w14:textId="77777777" w:rsidR="00A63B58" w:rsidRDefault="00000000">
            <w:pPr>
              <w:pStyle w:val="Compact"/>
            </w:pPr>
            <w:r>
              <w:t>I have practised graph gradients, graph areas, lines of best fit, ray diagrams and vector diagrams.</w:t>
            </w:r>
          </w:p>
        </w:tc>
        <w:tc>
          <w:tcPr>
            <w:tcW w:w="0" w:type="auto"/>
          </w:tcPr>
          <w:p w14:paraId="3D02B53D" w14:textId="77777777" w:rsidR="00A63B58" w:rsidRDefault="00A63B58">
            <w:pPr>
              <w:pStyle w:val="Compact"/>
            </w:pPr>
          </w:p>
        </w:tc>
      </w:tr>
      <w:tr w:rsidR="00A63B58" w14:paraId="6023259A" w14:textId="77777777">
        <w:tc>
          <w:tcPr>
            <w:tcW w:w="0" w:type="auto"/>
          </w:tcPr>
          <w:p w14:paraId="2853EB1A" w14:textId="77777777" w:rsidR="00A63B58" w:rsidRDefault="00000000">
            <w:pPr>
              <w:pStyle w:val="Compact"/>
            </w:pPr>
            <w:r>
              <w:t>I can identify which topics are physics-only or Higher Tier.</w:t>
            </w:r>
          </w:p>
        </w:tc>
        <w:tc>
          <w:tcPr>
            <w:tcW w:w="0" w:type="auto"/>
          </w:tcPr>
          <w:p w14:paraId="366F1FC9" w14:textId="77777777" w:rsidR="00A63B58" w:rsidRDefault="00A63B58">
            <w:pPr>
              <w:pStyle w:val="Compact"/>
            </w:pPr>
          </w:p>
        </w:tc>
      </w:tr>
      <w:tr w:rsidR="00A63B58" w14:paraId="106C3AAE" w14:textId="77777777">
        <w:tc>
          <w:tcPr>
            <w:tcW w:w="0" w:type="auto"/>
          </w:tcPr>
          <w:p w14:paraId="3F667F01" w14:textId="77777777" w:rsidR="00A63B58" w:rsidRDefault="00000000">
            <w:pPr>
              <w:pStyle w:val="Compact"/>
            </w:pPr>
            <w:r>
              <w:t>I have completed at least one timed Paper 1 and one timed Paper 2.</w:t>
            </w:r>
          </w:p>
        </w:tc>
        <w:tc>
          <w:tcPr>
            <w:tcW w:w="0" w:type="auto"/>
          </w:tcPr>
          <w:p w14:paraId="5A231F14" w14:textId="77777777" w:rsidR="00A63B58" w:rsidRDefault="00A63B58">
            <w:pPr>
              <w:pStyle w:val="Compact"/>
            </w:pPr>
          </w:p>
        </w:tc>
      </w:tr>
      <w:tr w:rsidR="00A63B58" w14:paraId="4E1FB2DB" w14:textId="77777777">
        <w:tc>
          <w:tcPr>
            <w:tcW w:w="0" w:type="auto"/>
          </w:tcPr>
          <w:p w14:paraId="2313D4B8" w14:textId="77777777" w:rsidR="00A63B58" w:rsidRDefault="00000000">
            <w:pPr>
              <w:pStyle w:val="Compact"/>
            </w:pPr>
            <w:r>
              <w:t>I have corrected mistakes and revisited them later, not just read the mark scheme once and hoped for the best.</w:t>
            </w:r>
          </w:p>
        </w:tc>
        <w:tc>
          <w:tcPr>
            <w:tcW w:w="0" w:type="auto"/>
          </w:tcPr>
          <w:p w14:paraId="4AD45077" w14:textId="77777777" w:rsidR="00A63B58" w:rsidRDefault="00A63B58">
            <w:pPr>
              <w:pStyle w:val="Compact"/>
            </w:pPr>
          </w:p>
        </w:tc>
      </w:tr>
    </w:tbl>
    <w:p w14:paraId="311D5C4B" w14:textId="77777777" w:rsidR="00A63B58" w:rsidRDefault="00A63B5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A63B58" w14:paraId="6450F5E6" w14:textId="77777777" w:rsidTr="00A63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E6A6FD4" w14:textId="5DFF2976" w:rsidR="00A63B58" w:rsidRDefault="00000000">
            <w:pPr>
              <w:pStyle w:val="Compact"/>
            </w:pPr>
            <w:r>
              <w:rPr>
                <w:bCs/>
              </w:rPr>
              <w:t>Final note</w:t>
            </w:r>
            <w:r w:rsidR="00E82D94">
              <w:rPr>
                <w:bCs/>
              </w:rPr>
              <w:t xml:space="preserve">: </w:t>
            </w:r>
            <w:r>
              <w:t>Physics revision works best when students actively correct mistakes. The most useful question is not just “Did I get it right?” but “What did I think the question was asking, and what did the mark scheme actually reward?” That is where the marks start behaving themselves.</w:t>
            </w:r>
          </w:p>
        </w:tc>
      </w:tr>
    </w:tbl>
    <w:p w14:paraId="64FC8E41" w14:textId="77777777" w:rsidR="00D53B73" w:rsidRDefault="00D53B73" w:rsidP="00D53B73">
      <w:pPr>
        <w:pStyle w:val="Heading1"/>
      </w:pPr>
      <w:bookmarkStart w:id="26" w:name="resource-note"/>
      <w:bookmarkEnd w:id="25"/>
      <w:r>
        <w:t>Resource note</w:t>
      </w:r>
    </w:p>
    <w:p w14:paraId="47EA3DDD" w14:textId="77777777" w:rsidR="00D53B73" w:rsidRDefault="00D53B73" w:rsidP="00D53B73">
      <w:pPr>
        <w:pStyle w:val="FirstParagraph"/>
      </w:pPr>
      <w:r>
        <w:t>This planner is intended as a free revision giveaway from Dr Nyari Science. It may be printed for personal, tutoring or classroom use. It is not an official AQA publication and is not endorsed by AQA.</w:t>
      </w:r>
    </w:p>
    <w:bookmarkEnd w:id="26"/>
    <w:p w14:paraId="10F66940" w14:textId="04B8E5EB" w:rsidR="00A63B58" w:rsidRDefault="00D53B73" w:rsidP="00D53B73">
      <w:pPr>
        <w:pStyle w:val="BodyText"/>
      </w:pPr>
      <w:r>
        <w:t>www.dnms-learning.co.uk</w:t>
      </w:r>
    </w:p>
    <w:sectPr w:rsidR="00A63B5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AC671" w14:textId="77777777" w:rsidR="004B3EDC" w:rsidRDefault="004B3EDC">
      <w:pPr>
        <w:spacing w:after="0"/>
      </w:pPr>
      <w:r>
        <w:separator/>
      </w:r>
    </w:p>
  </w:endnote>
  <w:endnote w:type="continuationSeparator" w:id="0">
    <w:p w14:paraId="23E746FD" w14:textId="77777777" w:rsidR="004B3EDC" w:rsidRDefault="004B3E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EFF20" w14:textId="77777777" w:rsidR="00D53B73" w:rsidRPr="00A9632D" w:rsidRDefault="00D53B73" w:rsidP="00D53B73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A9632D">
      <w:rPr>
        <w:rFonts w:asciiTheme="majorHAnsi" w:hAnsiTheme="majorHAnsi" w:cstheme="majorHAnsi"/>
        <w:sz w:val="18"/>
        <w:szCs w:val="18"/>
      </w:rPr>
      <w:t xml:space="preserve">Page </w:t>
    </w:r>
    <w:r w:rsidRPr="00A9632D">
      <w:rPr>
        <w:rFonts w:asciiTheme="majorHAnsi" w:hAnsiTheme="majorHAnsi" w:cstheme="majorHAnsi"/>
        <w:sz w:val="18"/>
        <w:szCs w:val="18"/>
      </w:rPr>
      <w:fldChar w:fldCharType="begin"/>
    </w:r>
    <w:r w:rsidRPr="00A9632D">
      <w:rPr>
        <w:rFonts w:asciiTheme="majorHAnsi" w:hAnsiTheme="majorHAnsi" w:cstheme="majorHAnsi"/>
        <w:sz w:val="18"/>
        <w:szCs w:val="18"/>
      </w:rPr>
      <w:instrText xml:space="preserve"> PAGE  \* Arabic  \* MERGEFORMAT </w:instrText>
    </w:r>
    <w:r w:rsidRPr="00A9632D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17</w:t>
    </w:r>
    <w:r w:rsidRPr="00A9632D">
      <w:rPr>
        <w:rFonts w:asciiTheme="majorHAnsi" w:hAnsiTheme="majorHAnsi" w:cstheme="majorHAnsi"/>
        <w:sz w:val="18"/>
        <w:szCs w:val="18"/>
      </w:rPr>
      <w:fldChar w:fldCharType="end"/>
    </w:r>
    <w:r w:rsidRPr="00A9632D">
      <w:rPr>
        <w:rFonts w:asciiTheme="majorHAnsi" w:hAnsiTheme="majorHAnsi" w:cstheme="majorHAnsi"/>
        <w:sz w:val="18"/>
        <w:szCs w:val="18"/>
      </w:rPr>
      <w:t xml:space="preserve"> of </w:t>
    </w:r>
    <w:r w:rsidRPr="00A9632D">
      <w:rPr>
        <w:rFonts w:asciiTheme="majorHAnsi" w:hAnsiTheme="majorHAnsi" w:cstheme="majorHAnsi"/>
        <w:sz w:val="18"/>
        <w:szCs w:val="18"/>
      </w:rPr>
      <w:fldChar w:fldCharType="begin"/>
    </w:r>
    <w:r w:rsidRPr="00A9632D">
      <w:rPr>
        <w:rFonts w:asciiTheme="majorHAnsi" w:hAnsiTheme="majorHAnsi" w:cstheme="majorHAnsi"/>
        <w:sz w:val="18"/>
        <w:szCs w:val="18"/>
      </w:rPr>
      <w:instrText xml:space="preserve"> NUMPAGES  \* Arabic  \* MERGEFORMAT </w:instrText>
    </w:r>
    <w:r w:rsidRPr="00A9632D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17</w:t>
    </w:r>
    <w:r w:rsidRPr="00A9632D">
      <w:rPr>
        <w:rFonts w:asciiTheme="majorHAnsi" w:hAnsiTheme="majorHAnsi" w:cstheme="majorHAnsi"/>
        <w:noProof/>
        <w:sz w:val="18"/>
        <w:szCs w:val="18"/>
      </w:rPr>
      <w:fldChar w:fldCharType="end"/>
    </w:r>
  </w:p>
  <w:p w14:paraId="3589EB19" w14:textId="5393F9BA" w:rsidR="00D53B73" w:rsidRPr="00D53B73" w:rsidRDefault="00D53B73" w:rsidP="00D53B73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A9632D">
      <w:rPr>
        <w:rFonts w:asciiTheme="majorHAnsi" w:hAnsiTheme="majorHAnsi" w:cstheme="majorHAnsi"/>
        <w:sz w:val="18"/>
        <w:szCs w:val="18"/>
      </w:rPr>
      <w:t>https://www.tes.com/teaching-resources/shop/cadia1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981A7" w14:textId="77777777" w:rsidR="004B3EDC" w:rsidRDefault="004B3EDC">
      <w:r>
        <w:separator/>
      </w:r>
    </w:p>
  </w:footnote>
  <w:footnote w:type="continuationSeparator" w:id="0">
    <w:p w14:paraId="145D713F" w14:textId="77777777" w:rsidR="004B3EDC" w:rsidRDefault="004B3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7DFC6" w14:textId="137D307A" w:rsidR="00C47447" w:rsidRDefault="00C47447" w:rsidP="00C47447">
    <w:pPr>
      <w:pStyle w:val="FirstParagraph"/>
      <w:jc w:val="center"/>
    </w:pPr>
    <w:r>
      <w:t>Dr Nyari Science | AQA GCSE Physics Revision Timetable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686E382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65954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B58"/>
    <w:rsid w:val="00202201"/>
    <w:rsid w:val="00300678"/>
    <w:rsid w:val="004B3EDC"/>
    <w:rsid w:val="00A63B58"/>
    <w:rsid w:val="00C47447"/>
    <w:rsid w:val="00D53B73"/>
    <w:rsid w:val="00E8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965FE"/>
  <w15:docId w15:val="{945EC9A0-A59E-439D-A822-241E5E5D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5F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5F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5F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1F4E5F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1F4E5F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1F4E5F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1F4E5F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F4E5F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1F4E5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Borders>
        <w:top w:val="single" w:sz="4" w:space="0" w:color="B9C6D0"/>
        <w:left w:val="single" w:sz="4" w:space="0" w:color="B9C6D0"/>
        <w:bottom w:val="single" w:sz="4" w:space="0" w:color="B9C6D0"/>
        <w:right w:val="single" w:sz="4" w:space="0" w:color="B9C6D0"/>
        <w:insideH w:val="single" w:sz="4" w:space="0" w:color="B9C6D0"/>
        <w:insideV w:val="single" w:sz="4" w:space="0" w:color="B9C6D0"/>
      </w:tblBorders>
      <w:tblCellMar>
        <w:top w:w="40" w:type="dxa"/>
        <w:left w:w="108" w:type="dxa"/>
        <w:bottom w:w="40" w:type="dxa"/>
        <w:right w:w="108" w:type="dxa"/>
      </w:tblCellMar>
    </w:tblPr>
    <w:tblStylePr w:type="firstRow">
      <w:rPr>
        <w:b/>
        <w:color w:val="FFFFFF"/>
      </w:rPr>
      <w:tblPr>
        <w:jc w:val="left"/>
      </w:tblPr>
      <w:trPr>
        <w:jc w:val="left"/>
      </w:trPr>
      <w:tcPr>
        <w:tcBorders>
          <w:bottom w:val="single" w:sz="4" w:space="0" w:color="B9C6D0"/>
        </w:tcBorders>
        <w:shd w:val="clear" w:color="auto" w:fill="1F4E5F"/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F4E5F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C4744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C47447"/>
  </w:style>
  <w:style w:type="paragraph" w:styleId="Footer">
    <w:name w:val="footer"/>
    <w:basedOn w:val="Normal"/>
    <w:link w:val="FooterChar"/>
    <w:rsid w:val="00C4744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C47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4296</Words>
  <Characters>24490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Cadia Battersby</dc:creator>
  <cp:keywords/>
  <cp:lastModifiedBy>Cadia Battersby</cp:lastModifiedBy>
  <cp:revision>3</cp:revision>
  <dcterms:created xsi:type="dcterms:W3CDTF">2026-07-22T13:06:00Z</dcterms:created>
  <dcterms:modified xsi:type="dcterms:W3CDTF">2026-07-22T13:21:00Z</dcterms:modified>
</cp:coreProperties>
</file>